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016" w:rsidRPr="00301751" w:rsidRDefault="00057016" w:rsidP="00057016">
      <w:pPr>
        <w:spacing w:line="360" w:lineRule="auto"/>
        <w:rPr>
          <w:rFonts w:cstheme="minorHAnsi"/>
          <w:sz w:val="24"/>
          <w:szCs w:val="24"/>
        </w:rPr>
      </w:pPr>
      <w:r w:rsidRPr="00301751">
        <w:rPr>
          <w:rFonts w:cstheme="minorHAnsi"/>
          <w:sz w:val="24"/>
          <w:szCs w:val="24"/>
        </w:rPr>
        <w:t xml:space="preserve">       </w:t>
      </w:r>
      <w:r w:rsidRPr="00301751">
        <w:rPr>
          <w:rFonts w:cstheme="minorHAnsi"/>
          <w:noProof/>
          <w:sz w:val="24"/>
          <w:szCs w:val="24"/>
          <w:lang w:eastAsia="fr-FR"/>
        </w:rPr>
        <w:drawing>
          <wp:inline distT="0" distB="0" distL="0" distR="0" wp14:anchorId="43A2B863" wp14:editId="548899B7">
            <wp:extent cx="1245235" cy="857250"/>
            <wp:effectExtent l="0" t="0" r="6985" b="1905"/>
            <wp:docPr id="7" name="Image 2" descr="http://1.bp.blogspot.com/__28-wE2rr_o/TAlS87YmaDI/AAAAAAAAAog/lk_dBqZSiWI/s1600/drapeau20seneg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http://1.bp.blogspot.com/__28-wE2rr_o/TAlS87YmaDI/AAAAAAAAAog/lk_dBqZSiWI/s1600/drapeau20senegal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751">
        <w:rPr>
          <w:rFonts w:cstheme="minorHAnsi"/>
          <w:sz w:val="24"/>
          <w:szCs w:val="24"/>
        </w:rPr>
        <w:t xml:space="preserve">                                                                                       </w:t>
      </w:r>
      <w:r w:rsidRPr="00301751">
        <w:rPr>
          <w:noProof/>
          <w:lang w:eastAsia="fr-FR"/>
        </w:rPr>
        <w:drawing>
          <wp:inline distT="0" distB="0" distL="0" distR="0" wp14:anchorId="177DD39B" wp14:editId="512B97C8">
            <wp:extent cx="1160891" cy="904875"/>
            <wp:effectExtent l="0" t="0" r="1270" b="0"/>
            <wp:docPr id="8" name="Image 8" descr="C:\Users\Sellé-Soft-Solutions\Desktop\ICAMO\Graphisme\Nouveau Log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llé-Soft-Solutions\Desktop\ICAMO\Graphisme\Nouveau Logo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891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1751">
        <w:rPr>
          <w:rFonts w:cstheme="minorHAnsi"/>
          <w:sz w:val="24"/>
          <w:szCs w:val="24"/>
        </w:rPr>
        <w:t xml:space="preserve">       </w:t>
      </w:r>
    </w:p>
    <w:tbl>
      <w:tblPr>
        <w:tblStyle w:val="Grilledutableau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2787"/>
        <w:gridCol w:w="4111"/>
      </w:tblGrid>
      <w:tr w:rsidR="00057016" w:rsidRPr="00301751" w:rsidTr="00B522EF">
        <w:tc>
          <w:tcPr>
            <w:tcW w:w="3020" w:type="dxa"/>
          </w:tcPr>
          <w:p w:rsidR="00057016" w:rsidRPr="00301751" w:rsidRDefault="00057016" w:rsidP="00B522EF">
            <w:pPr>
              <w:spacing w:after="0"/>
              <w:jc w:val="center"/>
              <w:outlineLvl w:val="0"/>
              <w:rPr>
                <w:rFonts w:ascii="Bookman Old Style" w:hAnsi="Bookman Old Style" w:cstheme="minorHAnsi"/>
                <w:b/>
                <w:sz w:val="18"/>
                <w:szCs w:val="18"/>
                <w:lang w:val="fr-FR"/>
              </w:rPr>
            </w:pPr>
            <w:r w:rsidRPr="00301751">
              <w:rPr>
                <w:rFonts w:ascii="Bookman Old Style" w:hAnsi="Bookman Old Style" w:cstheme="minorHAnsi"/>
                <w:b/>
                <w:sz w:val="18"/>
                <w:szCs w:val="18"/>
                <w:lang w:val="fr-FR"/>
              </w:rPr>
              <w:t>République du Sénégal</w:t>
            </w:r>
          </w:p>
          <w:p w:rsidR="00057016" w:rsidRPr="00301751" w:rsidRDefault="00057016" w:rsidP="00B522EF">
            <w:pPr>
              <w:spacing w:after="0"/>
              <w:jc w:val="center"/>
              <w:outlineLvl w:val="0"/>
              <w:rPr>
                <w:rFonts w:ascii="Bookman Old Style" w:hAnsi="Bookman Old Style" w:cstheme="minorHAnsi"/>
                <w:b/>
                <w:sz w:val="18"/>
                <w:szCs w:val="18"/>
                <w:lang w:val="fr-FR"/>
              </w:rPr>
            </w:pPr>
            <w:r w:rsidRPr="00301751">
              <w:rPr>
                <w:rFonts w:ascii="Bookman Old Style" w:hAnsi="Bookman Old Style" w:cstheme="minorHAnsi"/>
                <w:b/>
                <w:sz w:val="18"/>
                <w:szCs w:val="18"/>
                <w:lang w:val="fr-FR"/>
              </w:rPr>
              <w:t>---------------------------</w:t>
            </w:r>
          </w:p>
          <w:p w:rsidR="00057016" w:rsidRPr="00301751" w:rsidRDefault="00057016" w:rsidP="00B522EF">
            <w:pPr>
              <w:spacing w:after="0" w:line="360" w:lineRule="auto"/>
              <w:rPr>
                <w:rFonts w:cstheme="minorHAnsi"/>
                <w:sz w:val="24"/>
                <w:szCs w:val="24"/>
                <w:lang w:val="fr-FR"/>
              </w:rPr>
            </w:pPr>
            <w:r w:rsidRPr="00301751">
              <w:rPr>
                <w:rFonts w:ascii="Bookman Old Style" w:hAnsi="Bookman Old Style" w:cstheme="minorHAnsi"/>
                <w:b/>
                <w:sz w:val="18"/>
                <w:szCs w:val="18"/>
                <w:lang w:val="fr-FR"/>
              </w:rPr>
              <w:t xml:space="preserve">Un Peuple – Un But – Une Foi              </w:t>
            </w:r>
          </w:p>
        </w:tc>
        <w:tc>
          <w:tcPr>
            <w:tcW w:w="2787" w:type="dxa"/>
          </w:tcPr>
          <w:p w:rsidR="00057016" w:rsidRPr="00301751" w:rsidRDefault="00057016" w:rsidP="00B522EF">
            <w:pPr>
              <w:spacing w:after="0" w:line="360" w:lineRule="auto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4111" w:type="dxa"/>
          </w:tcPr>
          <w:p w:rsidR="00057016" w:rsidRPr="00301751" w:rsidRDefault="00057016" w:rsidP="00B522EF">
            <w:pPr>
              <w:spacing w:after="0" w:line="360" w:lineRule="auto"/>
              <w:jc w:val="center"/>
              <w:outlineLvl w:val="0"/>
              <w:rPr>
                <w:rFonts w:ascii="Bookman Old Style" w:hAnsi="Bookman Old Style" w:cstheme="minorHAnsi"/>
                <w:b/>
                <w:sz w:val="18"/>
                <w:szCs w:val="18"/>
                <w:lang w:val="fr-FR"/>
              </w:rPr>
            </w:pPr>
            <w:r w:rsidRPr="00301751">
              <w:rPr>
                <w:rFonts w:ascii="Bookman Old Style" w:hAnsi="Bookman Old Style" w:cstheme="minorHAnsi"/>
                <w:b/>
                <w:sz w:val="18"/>
                <w:szCs w:val="18"/>
                <w:lang w:val="fr-FR"/>
              </w:rPr>
              <w:t>INSTITUTION DE COORDINATION DE</w:t>
            </w:r>
          </w:p>
          <w:p w:rsidR="00057016" w:rsidRPr="00301751" w:rsidRDefault="00057016" w:rsidP="00B522E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  <w:lang w:val="fr-FR"/>
              </w:rPr>
            </w:pPr>
            <w:r w:rsidRPr="00301751">
              <w:rPr>
                <w:rFonts w:ascii="Bookman Old Style" w:hAnsi="Bookman Old Style" w:cstheme="minorHAnsi"/>
                <w:b/>
                <w:sz w:val="18"/>
                <w:szCs w:val="18"/>
                <w:lang w:val="fr-FR"/>
              </w:rPr>
              <w:t>L’ASSURANCE MALADIE OBLIGATOIRE DU SENEGAL</w:t>
            </w:r>
          </w:p>
        </w:tc>
      </w:tr>
    </w:tbl>
    <w:p w:rsidR="00057016" w:rsidRPr="00301751" w:rsidRDefault="00057016" w:rsidP="00057016">
      <w:pPr>
        <w:spacing w:line="360" w:lineRule="auto"/>
        <w:rPr>
          <w:rFonts w:cstheme="minorHAnsi"/>
          <w:b/>
          <w:sz w:val="24"/>
          <w:szCs w:val="24"/>
        </w:rPr>
      </w:pPr>
    </w:p>
    <w:p w:rsidR="00057016" w:rsidRPr="00301751" w:rsidRDefault="00057016" w:rsidP="00057016">
      <w:pPr>
        <w:spacing w:line="360" w:lineRule="auto"/>
        <w:rPr>
          <w:rFonts w:cstheme="minorHAnsi"/>
          <w:b/>
          <w:sz w:val="24"/>
          <w:szCs w:val="24"/>
        </w:rPr>
      </w:pPr>
    </w:p>
    <w:p w:rsidR="00057016" w:rsidRPr="00301751" w:rsidRDefault="00057016" w:rsidP="00057016">
      <w:pPr>
        <w:spacing w:line="360" w:lineRule="auto"/>
        <w:rPr>
          <w:rFonts w:cstheme="minorHAnsi"/>
          <w:b/>
          <w:sz w:val="24"/>
          <w:szCs w:val="24"/>
        </w:rPr>
      </w:pPr>
    </w:p>
    <w:p w:rsidR="00057016" w:rsidRPr="00301751" w:rsidRDefault="00057016" w:rsidP="00057016">
      <w:pPr>
        <w:spacing w:line="360" w:lineRule="auto"/>
        <w:rPr>
          <w:rFonts w:cstheme="minorHAnsi"/>
          <w:b/>
          <w:sz w:val="24"/>
          <w:szCs w:val="24"/>
        </w:rPr>
      </w:pPr>
    </w:p>
    <w:p w:rsidR="00057016" w:rsidRPr="00301751" w:rsidRDefault="00057016" w:rsidP="00057016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-371475</wp:posOffset>
                </wp:positionH>
                <wp:positionV relativeFrom="paragraph">
                  <wp:posOffset>424180</wp:posOffset>
                </wp:positionV>
                <wp:extent cx="6416040" cy="2568575"/>
                <wp:effectExtent l="0" t="0" r="22860" b="22225"/>
                <wp:wrapNone/>
                <wp:docPr id="5" name="Parchemin horizont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16040" cy="2568575"/>
                        </a:xfrm>
                        <a:prstGeom prst="horizontalScroll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016" w:rsidRPr="00AE7F2C" w:rsidRDefault="00057016" w:rsidP="00057016">
                            <w:pPr>
                              <w:spacing w:after="0" w:line="360" w:lineRule="auto"/>
                              <w:jc w:val="center"/>
                              <w:rPr>
                                <w:rFonts w:ascii="Arial Black" w:hAnsi="Arial Black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AE7F2C">
                              <w:rPr>
                                <w:rFonts w:ascii="Arial Black" w:hAnsi="Arial Black" w:cs="Tahoma"/>
                                <w:b/>
                                <w:sz w:val="28"/>
                                <w:szCs w:val="28"/>
                              </w:rPr>
                              <w:t>CONVENTION DE PRESTATION DE SERVICES DE SANTE ENTRE L’INSTITUTION DE PREVOYANCE MALADIE …………………………………………</w:t>
                            </w:r>
                            <w:r>
                              <w:rPr>
                                <w:rFonts w:ascii="Arial Black" w:hAnsi="Arial Black" w:cs="Tahoma"/>
                                <w:b/>
                                <w:sz w:val="28"/>
                                <w:szCs w:val="28"/>
                              </w:rPr>
                              <w:t>………………………………</w:t>
                            </w:r>
                            <w:r w:rsidRPr="00AE7F2C">
                              <w:rPr>
                                <w:rFonts w:ascii="Arial Black" w:hAnsi="Arial Black" w:cs="Tahom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57016" w:rsidRPr="00AE7F2C" w:rsidRDefault="00057016" w:rsidP="00057016">
                            <w:pPr>
                              <w:spacing w:after="0" w:line="360" w:lineRule="auto"/>
                              <w:jc w:val="center"/>
                              <w:rPr>
                                <w:rFonts w:ascii="Arial Black" w:hAnsi="Arial Black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AE7F2C">
                              <w:rPr>
                                <w:rFonts w:ascii="Arial Black" w:hAnsi="Arial Black" w:cs="Tahoma"/>
                                <w:b/>
                                <w:sz w:val="28"/>
                                <w:szCs w:val="28"/>
                              </w:rPr>
                              <w:t>Et</w:t>
                            </w:r>
                          </w:p>
                          <w:p w:rsidR="00057016" w:rsidRPr="00AE7F2C" w:rsidRDefault="00057016" w:rsidP="00057016">
                            <w:pPr>
                              <w:spacing w:after="0" w:line="360" w:lineRule="auto"/>
                              <w:jc w:val="center"/>
                              <w:rPr>
                                <w:rFonts w:ascii="Arial Black" w:hAnsi="Arial Black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AE7F2C">
                              <w:rPr>
                                <w:rFonts w:ascii="Arial Black" w:hAnsi="Arial Black" w:cs="Tahoma"/>
                                <w:b/>
                                <w:sz w:val="28"/>
                                <w:szCs w:val="28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Arial Black" w:hAnsi="Arial Black" w:cs="Tahoma"/>
                                <w:b/>
                                <w:sz w:val="28"/>
                                <w:szCs w:val="28"/>
                              </w:rPr>
                              <w:t>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 horizontal 5" o:spid="_x0000_s1026" type="#_x0000_t98" style="position:absolute;margin-left:-29.25pt;margin-top:33.4pt;width:505.2pt;height:20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9xkpwIAAMQFAAAOAAAAZHJzL2Uyb0RvYy54bWysVNtOGzEQfa/Uf7D8XjYbJYGu2KAIRFUp&#10;BUSoeHa8NrHwelzbySZ8fcfeCylFalX1xfLcZ46P5/xiX2uyE84rMCXNT0aUCMOhUuappN8frj+d&#10;UeIDMxXTYERJD8LTi/nHD+eNLcQYNqAr4QgmMb5obEk3IdgiyzzfiJr5E7DCoFGCq1lA0T1llWMN&#10;Zq91Nh6NZlkDrrIOuPAetVetkc5TfikFD7dSehGILin2FtLp0rmOZzY/Z8WTY3ajeNcG+4cuaqYM&#10;Fh1SXbHAyNap31LVijvwIMMJhzoDKRUXaQacJh+9mWa1YVakWRAcbweY/P9Ly292d46oqqRTSgyr&#10;8YnumIvoK0M24NQLmMA0mUakGusLDFjZOxdn9XYJ/NmjIfvFEgXf+eylq6MvTkr2CfbDALvYB8JR&#10;OZvks9EEX4ejbTydnU1PU7mMFX24dT58EVCTeMHph8ZWCKfWCXq2W/oQm2FF7566BK2qa6V1EuJk&#10;4lI7smPICMa5MGGSwvW2/gZVq0dmjTpuoBoZ1KrPejWWSAyNmVJB/1okYdGOn4AIBy1iaW3uhUSk&#10;ceA8FRwyHPeSR5wxffKOYRI7HwLHfw7s/GOoSPwfgv+i6hCRKuPLD8FIB3DvVa+e+5Zl69+xwbdz&#10;RwjCfr3v2LOG6oB8c9B+RG/5tcIXXTIfkHb485AFuE3CLR5SQ1NS6G40svHlPX30T5R4oaTBn1xS&#10;/2PLnKBEfzX4VT7nk0iukITJ9HSMgju2rI8tZltfAlIjx71lebpG/6D7q3RQP+LSWcSqaGKGY2cl&#10;5cH1wmVoNwyuLS4Wi+SG392ysDQry3sCRJY+7B+Zsx2tA/6IG+h/PSveMLr1jU9jYLENIFWie4S4&#10;xbWDHldF4lC31uIuOpaT1+vynf8EAAD//wMAUEsDBBQABgAIAAAAIQCkVjlB4QAAAAoBAAAPAAAA&#10;ZHJzL2Rvd25yZXYueG1sTI/BTsMwEETvSPyDtUjcWjtQhzTEqVAlDnCpWlB7deNtEiVeR7HbBr4e&#10;c4Ljap9m3hSryfbsgqNvHSlI5gIYUuVMS7WCz4/XWQbMB01G945QwRd6WJW3N4XOjbvSFi+7ULMY&#10;Qj7XCpoQhpxzXzVotZ+7ASn+Tm60OsRzrLkZ9TWG254/CJFyq1uKDY0ecN1g1e3OVkG3GBIh9pR9&#10;v8tuvTltZHpI35S6v5tenoEFnMIfDL/6UR3K6HR0ZzKe9QpmMpMRVZCmcUIEljJZAjsqWDwlj8DL&#10;gv+fUP4AAAD//wMAUEsBAi0AFAAGAAgAAAAhALaDOJL+AAAA4QEAABMAAAAAAAAAAAAAAAAAAAAA&#10;AFtDb250ZW50X1R5cGVzXS54bWxQSwECLQAUAAYACAAAACEAOP0h/9YAAACUAQAACwAAAAAAAAAA&#10;AAAAAAAvAQAAX3JlbHMvLnJlbHNQSwECLQAUAAYACAAAACEACvvcZKcCAADEBQAADgAAAAAAAAAA&#10;AAAAAAAuAgAAZHJzL2Uyb0RvYy54bWxQSwECLQAUAAYACAAAACEApFY5QeEAAAAKAQAADwAAAAAA&#10;AAAAAAAAAAABBQAAZHJzL2Rvd25yZXYueG1sUEsFBgAAAAAEAAQA8wAAAA8GAAAAAA==&#10;" fillcolor="#fff2cc [663]" strokecolor="#5b9bd5 [3204]" strokeweight=".5pt">
                <v:stroke joinstyle="miter"/>
                <v:path arrowok="t"/>
                <v:textbox>
                  <w:txbxContent>
                    <w:p w:rsidR="00057016" w:rsidRPr="00AE7F2C" w:rsidRDefault="00057016" w:rsidP="00057016">
                      <w:pPr>
                        <w:spacing w:after="0" w:line="360" w:lineRule="auto"/>
                        <w:jc w:val="center"/>
                        <w:rPr>
                          <w:rFonts w:ascii="Arial Black" w:hAnsi="Arial Black" w:cs="Tahoma"/>
                          <w:b/>
                          <w:sz w:val="28"/>
                          <w:szCs w:val="28"/>
                        </w:rPr>
                      </w:pPr>
                      <w:r w:rsidRPr="00AE7F2C">
                        <w:rPr>
                          <w:rFonts w:ascii="Arial Black" w:hAnsi="Arial Black" w:cs="Tahoma"/>
                          <w:b/>
                          <w:sz w:val="28"/>
                          <w:szCs w:val="28"/>
                        </w:rPr>
                        <w:t>CONVENTION DE PRESTATION DE SERVICES DE SANTE ENTRE L’INSTITUTION DE PREVOYANCE MALADIE …………………………………………</w:t>
                      </w:r>
                      <w:r>
                        <w:rPr>
                          <w:rFonts w:ascii="Arial Black" w:hAnsi="Arial Black" w:cs="Tahoma"/>
                          <w:b/>
                          <w:sz w:val="28"/>
                          <w:szCs w:val="28"/>
                        </w:rPr>
                        <w:t>………………………………</w:t>
                      </w:r>
                      <w:r w:rsidRPr="00AE7F2C">
                        <w:rPr>
                          <w:rFonts w:ascii="Arial Black" w:hAnsi="Arial Black" w:cs="Tahoma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057016" w:rsidRPr="00AE7F2C" w:rsidRDefault="00057016" w:rsidP="00057016">
                      <w:pPr>
                        <w:spacing w:after="0" w:line="360" w:lineRule="auto"/>
                        <w:jc w:val="center"/>
                        <w:rPr>
                          <w:rFonts w:ascii="Arial Black" w:hAnsi="Arial Black" w:cs="Tahoma"/>
                          <w:b/>
                          <w:sz w:val="28"/>
                          <w:szCs w:val="28"/>
                        </w:rPr>
                      </w:pPr>
                      <w:r w:rsidRPr="00AE7F2C">
                        <w:rPr>
                          <w:rFonts w:ascii="Arial Black" w:hAnsi="Arial Black" w:cs="Tahoma"/>
                          <w:b/>
                          <w:sz w:val="28"/>
                          <w:szCs w:val="28"/>
                        </w:rPr>
                        <w:t>Et</w:t>
                      </w:r>
                    </w:p>
                    <w:p w:rsidR="00057016" w:rsidRPr="00AE7F2C" w:rsidRDefault="00057016" w:rsidP="00057016">
                      <w:pPr>
                        <w:spacing w:after="0" w:line="360" w:lineRule="auto"/>
                        <w:jc w:val="center"/>
                        <w:rPr>
                          <w:rFonts w:ascii="Arial Black" w:hAnsi="Arial Black" w:cs="Tahoma"/>
                          <w:b/>
                          <w:sz w:val="28"/>
                          <w:szCs w:val="28"/>
                        </w:rPr>
                      </w:pPr>
                      <w:r w:rsidRPr="00AE7F2C">
                        <w:rPr>
                          <w:rFonts w:ascii="Arial Black" w:hAnsi="Arial Black" w:cs="Tahoma"/>
                          <w:b/>
                          <w:sz w:val="28"/>
                          <w:szCs w:val="28"/>
                        </w:rPr>
                        <w:t>……………………………………………</w:t>
                      </w:r>
                      <w:r>
                        <w:rPr>
                          <w:rFonts w:ascii="Arial Black" w:hAnsi="Arial Black" w:cs="Tahoma"/>
                          <w:b/>
                          <w:sz w:val="28"/>
                          <w:szCs w:val="28"/>
                        </w:rPr>
                        <w:t>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7016" w:rsidRPr="00301751" w:rsidRDefault="00057016" w:rsidP="00057016">
      <w:pPr>
        <w:spacing w:line="360" w:lineRule="auto"/>
        <w:rPr>
          <w:rFonts w:cstheme="minorHAnsi"/>
          <w:b/>
          <w:sz w:val="24"/>
          <w:szCs w:val="24"/>
        </w:rPr>
      </w:pPr>
    </w:p>
    <w:p w:rsidR="00057016" w:rsidRPr="00301751" w:rsidRDefault="00057016" w:rsidP="00057016">
      <w:pPr>
        <w:spacing w:line="360" w:lineRule="auto"/>
        <w:rPr>
          <w:rFonts w:cstheme="minorHAnsi"/>
          <w:b/>
          <w:sz w:val="24"/>
          <w:szCs w:val="24"/>
        </w:rPr>
      </w:pPr>
    </w:p>
    <w:p w:rsidR="00057016" w:rsidRPr="00301751" w:rsidRDefault="00057016" w:rsidP="00057016">
      <w:pPr>
        <w:spacing w:line="360" w:lineRule="auto"/>
        <w:rPr>
          <w:rFonts w:cstheme="minorHAnsi"/>
          <w:b/>
          <w:sz w:val="24"/>
          <w:szCs w:val="24"/>
        </w:rPr>
      </w:pPr>
    </w:p>
    <w:p w:rsidR="00057016" w:rsidRPr="00301751" w:rsidRDefault="00057016" w:rsidP="00057016">
      <w:pPr>
        <w:spacing w:line="360" w:lineRule="auto"/>
        <w:rPr>
          <w:rFonts w:cstheme="minorHAnsi"/>
          <w:b/>
          <w:sz w:val="24"/>
          <w:szCs w:val="24"/>
        </w:rPr>
      </w:pPr>
    </w:p>
    <w:p w:rsidR="00057016" w:rsidRPr="00301751" w:rsidRDefault="00057016" w:rsidP="00057016">
      <w:pPr>
        <w:suppressAutoHyphens/>
        <w:spacing w:after="0" w:line="360" w:lineRule="auto"/>
        <w:rPr>
          <w:rFonts w:cstheme="minorHAnsi"/>
          <w:b/>
          <w:sz w:val="24"/>
          <w:szCs w:val="24"/>
        </w:rPr>
      </w:pPr>
    </w:p>
    <w:p w:rsidR="00057016" w:rsidRPr="00301751" w:rsidRDefault="00057016" w:rsidP="00057016">
      <w:pPr>
        <w:pStyle w:val="Titre1"/>
        <w:rPr>
          <w:rFonts w:asciiTheme="minorHAnsi" w:eastAsiaTheme="minorHAnsi" w:hAnsiTheme="minorHAnsi" w:cstheme="minorHAnsi"/>
          <w:b/>
          <w:color w:val="auto"/>
          <w:sz w:val="24"/>
          <w:szCs w:val="24"/>
        </w:rPr>
      </w:pPr>
    </w:p>
    <w:p w:rsidR="00057016" w:rsidRPr="00301751" w:rsidRDefault="00057016" w:rsidP="00057016"/>
    <w:p w:rsidR="00057016" w:rsidRPr="00301751" w:rsidRDefault="00057016" w:rsidP="00057016"/>
    <w:p w:rsidR="00057016" w:rsidRPr="00301751" w:rsidRDefault="00057016" w:rsidP="00057016"/>
    <w:p w:rsidR="00057016" w:rsidRPr="00301751" w:rsidRDefault="00057016" w:rsidP="00057016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  <w:lang w:eastAsia="fr-FR"/>
        </w:rPr>
      </w:pPr>
    </w:p>
    <w:p w:rsidR="00057016" w:rsidRPr="00301751" w:rsidRDefault="00057016" w:rsidP="00057016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  <w:lang w:eastAsia="fr-FR"/>
        </w:rPr>
      </w:pPr>
    </w:p>
    <w:p w:rsidR="00057016" w:rsidRPr="00301751" w:rsidRDefault="00057016" w:rsidP="00057016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  <w:lang w:eastAsia="fr-FR"/>
        </w:rPr>
      </w:pPr>
    </w:p>
    <w:p w:rsidR="00057016" w:rsidRPr="00301751" w:rsidRDefault="00057016" w:rsidP="00057016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  <w:lang w:eastAsia="fr-FR"/>
        </w:rPr>
      </w:pPr>
    </w:p>
    <w:p w:rsidR="00057016" w:rsidRPr="00301751" w:rsidRDefault="00057016" w:rsidP="00057016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  <w:lang w:eastAsia="fr-FR"/>
        </w:rPr>
      </w:pPr>
    </w:p>
    <w:p w:rsidR="00057016" w:rsidRPr="00301751" w:rsidRDefault="00057016" w:rsidP="00057016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  <w:lang w:eastAsia="fr-FR"/>
        </w:rPr>
      </w:pPr>
    </w:p>
    <w:p w:rsidR="00057016" w:rsidRPr="00301751" w:rsidRDefault="00057016" w:rsidP="00057016">
      <w:pPr>
        <w:spacing w:line="240" w:lineRule="auto"/>
        <w:jc w:val="right"/>
        <w:rPr>
          <w:rFonts w:ascii="Arial Black" w:eastAsia="Times New Roman" w:hAnsi="Arial Black"/>
          <w:b/>
          <w:lang w:eastAsia="fr-FR"/>
        </w:rPr>
      </w:pPr>
      <w:r w:rsidRPr="00301751">
        <w:rPr>
          <w:rFonts w:ascii="Arial Black" w:eastAsia="Times New Roman" w:hAnsi="Arial Black"/>
          <w:b/>
          <w:highlight w:val="lightGray"/>
          <w:lang w:eastAsia="fr-FR"/>
        </w:rPr>
        <w:t>Annexe n°1</w:t>
      </w:r>
    </w:p>
    <w:p w:rsidR="00057016" w:rsidRPr="00301751" w:rsidRDefault="00057016" w:rsidP="00057016">
      <w:pPr>
        <w:spacing w:line="240" w:lineRule="auto"/>
        <w:jc w:val="right"/>
        <w:rPr>
          <w:rFonts w:ascii="Arial Black" w:eastAsia="Times New Roman" w:hAnsi="Arial Black"/>
          <w:b/>
          <w:lang w:eastAsia="fr-FR"/>
        </w:rPr>
      </w:pPr>
    </w:p>
    <w:p w:rsidR="00057016" w:rsidRPr="00301751" w:rsidRDefault="00057016" w:rsidP="00057016">
      <w:pPr>
        <w:jc w:val="both"/>
        <w:rPr>
          <w:rFonts w:ascii="Tahoma" w:hAnsi="Tahoma" w:cs="Tahoma"/>
          <w:sz w:val="24"/>
          <w:szCs w:val="24"/>
        </w:rPr>
      </w:pPr>
      <w:r w:rsidRPr="00301751">
        <w:rPr>
          <w:rFonts w:ascii="Tahoma" w:eastAsia="Times New Roman" w:hAnsi="Tahoma" w:cs="Tahoma"/>
          <w:b/>
          <w:sz w:val="24"/>
          <w:szCs w:val="24"/>
          <w:lang w:eastAsia="fr-FR"/>
        </w:rPr>
        <w:lastRenderedPageBreak/>
        <w:t>Entre :</w:t>
      </w:r>
    </w:p>
    <w:p w:rsidR="00057016" w:rsidRPr="00301751" w:rsidRDefault="00057016" w:rsidP="00057016">
      <w:pPr>
        <w:spacing w:after="0"/>
        <w:jc w:val="both"/>
        <w:rPr>
          <w:rFonts w:ascii="Tahoma" w:eastAsia="Times New Roman" w:hAnsi="Tahoma" w:cs="Tahoma"/>
          <w:strike/>
          <w:sz w:val="24"/>
          <w:szCs w:val="24"/>
          <w:lang w:eastAsia="fr-FR"/>
        </w:rPr>
      </w:pPr>
      <w:r w:rsidRPr="00301751">
        <w:rPr>
          <w:rFonts w:ascii="Tahoma" w:eastAsia="Times New Roman" w:hAnsi="Tahoma" w:cs="Tahoma"/>
          <w:sz w:val="24"/>
          <w:szCs w:val="24"/>
          <w:lang w:eastAsia="fr-FR"/>
        </w:rPr>
        <w:t xml:space="preserve">………………………………………………………………………………………………, représenté(e) à l’effet de la présente par ……………………, Directeur. </w:t>
      </w:r>
    </w:p>
    <w:p w:rsidR="00057016" w:rsidRPr="00301751" w:rsidRDefault="00057016" w:rsidP="00057016">
      <w:pPr>
        <w:spacing w:after="0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057016" w:rsidRPr="00301751" w:rsidRDefault="00057016" w:rsidP="00057016">
      <w:pPr>
        <w:spacing w:after="0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 w:rsidRPr="00301751">
        <w:rPr>
          <w:rFonts w:ascii="Tahoma" w:eastAsia="Times New Roman" w:hAnsi="Tahoma" w:cs="Tahoma"/>
          <w:sz w:val="24"/>
          <w:szCs w:val="24"/>
          <w:lang w:eastAsia="fr-FR"/>
        </w:rPr>
        <w:t>Son siège étant situé à ……………………………………………………………………………………..</w:t>
      </w:r>
    </w:p>
    <w:p w:rsidR="00057016" w:rsidRPr="00301751" w:rsidRDefault="00057016" w:rsidP="00057016">
      <w:pPr>
        <w:spacing w:after="0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 w:rsidRPr="00301751">
        <w:rPr>
          <w:rFonts w:ascii="Tahoma" w:eastAsia="Times New Roman" w:hAnsi="Tahoma" w:cs="Tahoma"/>
          <w:sz w:val="24"/>
          <w:szCs w:val="24"/>
          <w:lang w:eastAsia="fr-FR"/>
        </w:rPr>
        <w:t>Tél : ……………………………………………………………………………………………......................</w:t>
      </w:r>
    </w:p>
    <w:p w:rsidR="00057016" w:rsidRPr="00301751" w:rsidRDefault="00057016" w:rsidP="00057016">
      <w:pPr>
        <w:spacing w:after="0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 w:rsidRPr="00301751">
        <w:rPr>
          <w:rFonts w:ascii="Tahoma" w:eastAsia="Times New Roman" w:hAnsi="Tahoma" w:cs="Tahoma"/>
          <w:sz w:val="24"/>
          <w:szCs w:val="24"/>
          <w:lang w:eastAsia="fr-FR"/>
        </w:rPr>
        <w:t>Fax : ……………………………………………………………………………………………......................</w:t>
      </w:r>
    </w:p>
    <w:p w:rsidR="00057016" w:rsidRPr="00301751" w:rsidRDefault="00057016" w:rsidP="00057016">
      <w:pPr>
        <w:spacing w:after="0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 w:rsidRPr="00301751">
        <w:rPr>
          <w:rFonts w:ascii="Tahoma" w:eastAsia="Times New Roman" w:hAnsi="Tahoma" w:cs="Tahoma"/>
          <w:sz w:val="24"/>
          <w:szCs w:val="24"/>
          <w:lang w:eastAsia="fr-FR"/>
        </w:rPr>
        <w:t>B.P. …………………………………………………………………………………………….......................</w:t>
      </w:r>
    </w:p>
    <w:p w:rsidR="00057016" w:rsidRPr="00301751" w:rsidRDefault="00057016" w:rsidP="00057016">
      <w:pPr>
        <w:spacing w:after="0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 w:rsidRPr="00301751">
        <w:rPr>
          <w:rFonts w:ascii="Tahoma" w:eastAsia="Times New Roman" w:hAnsi="Tahoma" w:cs="Tahoma"/>
          <w:sz w:val="24"/>
          <w:szCs w:val="24"/>
          <w:lang w:eastAsia="fr-FR"/>
        </w:rPr>
        <w:t>Email : …………………………………………………………………………………………………………….</w:t>
      </w:r>
    </w:p>
    <w:p w:rsidR="00057016" w:rsidRPr="00301751" w:rsidRDefault="00057016" w:rsidP="00057016">
      <w:pPr>
        <w:spacing w:after="0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057016" w:rsidRPr="00301751" w:rsidRDefault="00057016" w:rsidP="00057016">
      <w:pPr>
        <w:spacing w:after="0"/>
        <w:jc w:val="both"/>
        <w:rPr>
          <w:rFonts w:ascii="Tahoma" w:eastAsia="Times New Roman" w:hAnsi="Tahoma" w:cs="Tahoma"/>
          <w:b/>
          <w:sz w:val="24"/>
          <w:szCs w:val="24"/>
          <w:lang w:eastAsia="fr-FR"/>
        </w:rPr>
      </w:pPr>
      <w:r w:rsidRPr="00301751">
        <w:rPr>
          <w:rFonts w:ascii="Tahoma" w:eastAsia="Times New Roman" w:hAnsi="Tahoma" w:cs="Tahoma"/>
          <w:sz w:val="24"/>
          <w:szCs w:val="24"/>
          <w:lang w:eastAsia="fr-FR"/>
        </w:rPr>
        <w:t xml:space="preserve">Ci-après dénommé(e) </w:t>
      </w:r>
      <w:r w:rsidRPr="00301751">
        <w:rPr>
          <w:rFonts w:ascii="Tahoma" w:eastAsia="Times New Roman" w:hAnsi="Tahoma" w:cs="Tahoma"/>
          <w:b/>
          <w:sz w:val="24"/>
          <w:szCs w:val="24"/>
          <w:lang w:eastAsia="fr-FR"/>
        </w:rPr>
        <w:t xml:space="preserve">« PRESTATAIRE », </w:t>
      </w:r>
    </w:p>
    <w:p w:rsidR="00057016" w:rsidRPr="00301751" w:rsidRDefault="00057016" w:rsidP="00057016">
      <w:pPr>
        <w:spacing w:after="0"/>
        <w:ind w:left="7080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 w:rsidRPr="00301751">
        <w:rPr>
          <w:rFonts w:ascii="Tahoma" w:eastAsia="Times New Roman" w:hAnsi="Tahoma" w:cs="Tahoma"/>
          <w:sz w:val="24"/>
          <w:szCs w:val="24"/>
          <w:lang w:eastAsia="fr-FR"/>
        </w:rPr>
        <w:t xml:space="preserve">         d’une part ;</w:t>
      </w:r>
    </w:p>
    <w:p w:rsidR="00057016" w:rsidRPr="00301751" w:rsidRDefault="00057016" w:rsidP="00057016">
      <w:pPr>
        <w:spacing w:after="0"/>
        <w:ind w:left="7080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057016" w:rsidRPr="00301751" w:rsidRDefault="00057016" w:rsidP="00057016">
      <w:pPr>
        <w:spacing w:after="0"/>
        <w:jc w:val="both"/>
        <w:rPr>
          <w:rFonts w:ascii="Tahoma" w:eastAsia="Times New Roman" w:hAnsi="Tahoma" w:cs="Tahoma"/>
          <w:b/>
          <w:sz w:val="24"/>
          <w:szCs w:val="24"/>
          <w:lang w:eastAsia="fr-FR"/>
        </w:rPr>
      </w:pPr>
      <w:r w:rsidRPr="00301751">
        <w:rPr>
          <w:rFonts w:ascii="Tahoma" w:eastAsia="Times New Roman" w:hAnsi="Tahoma" w:cs="Tahoma"/>
          <w:b/>
          <w:sz w:val="24"/>
          <w:szCs w:val="24"/>
          <w:lang w:eastAsia="fr-FR"/>
        </w:rPr>
        <w:t xml:space="preserve">Et </w:t>
      </w:r>
    </w:p>
    <w:p w:rsidR="00057016" w:rsidRPr="00301751" w:rsidRDefault="00057016" w:rsidP="00057016">
      <w:pPr>
        <w:spacing w:after="0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057016" w:rsidRPr="00301751" w:rsidRDefault="00057016" w:rsidP="00057016">
      <w:pPr>
        <w:spacing w:after="0"/>
        <w:jc w:val="both"/>
        <w:rPr>
          <w:rFonts w:ascii="Tahoma" w:eastAsia="Times New Roman" w:hAnsi="Tahoma" w:cs="Tahoma"/>
          <w:b/>
          <w:sz w:val="24"/>
          <w:szCs w:val="24"/>
          <w:lang w:eastAsia="fr-FR"/>
        </w:rPr>
      </w:pPr>
      <w:r w:rsidRPr="00301751">
        <w:rPr>
          <w:rFonts w:ascii="Tahoma" w:eastAsia="Times New Roman" w:hAnsi="Tahoma" w:cs="Tahoma"/>
          <w:sz w:val="24"/>
          <w:szCs w:val="24"/>
          <w:lang w:eastAsia="fr-FR"/>
        </w:rPr>
        <w:t>L’Institution de Prévoyance Maladie……………………………….....................................,</w:t>
      </w:r>
    </w:p>
    <w:p w:rsidR="00057016" w:rsidRPr="00301751" w:rsidRDefault="00057016" w:rsidP="00057016">
      <w:pPr>
        <w:spacing w:after="0"/>
        <w:jc w:val="both"/>
        <w:rPr>
          <w:rFonts w:ascii="Tahoma" w:eastAsia="Times New Roman" w:hAnsi="Tahoma" w:cs="Tahoma"/>
          <w:b/>
          <w:sz w:val="24"/>
          <w:szCs w:val="24"/>
          <w:lang w:eastAsia="fr-FR"/>
        </w:rPr>
      </w:pPr>
      <w:r w:rsidRPr="00301751">
        <w:rPr>
          <w:rFonts w:ascii="Tahoma" w:eastAsia="Times New Roman" w:hAnsi="Tahoma" w:cs="Tahoma"/>
          <w:sz w:val="24"/>
          <w:szCs w:val="24"/>
          <w:lang w:eastAsia="fr-FR"/>
        </w:rPr>
        <w:t>représentée à l'effet de la présente par ………………………………………………..</w:t>
      </w:r>
      <w:r w:rsidRPr="00301751">
        <w:rPr>
          <w:rFonts w:ascii="Tahoma" w:eastAsia="Times New Roman" w:hAnsi="Tahoma" w:cs="Tahoma"/>
          <w:b/>
          <w:sz w:val="24"/>
          <w:szCs w:val="24"/>
          <w:lang w:eastAsia="fr-FR"/>
        </w:rPr>
        <w:t xml:space="preserve"> , </w:t>
      </w:r>
      <w:r w:rsidRPr="00301751">
        <w:rPr>
          <w:rFonts w:ascii="Tahoma" w:eastAsia="Times New Roman" w:hAnsi="Tahoma" w:cs="Tahoma"/>
          <w:sz w:val="24"/>
          <w:szCs w:val="24"/>
          <w:lang w:eastAsia="fr-FR"/>
        </w:rPr>
        <w:t xml:space="preserve">Président du Conseil d’Administration (PCA). </w:t>
      </w:r>
    </w:p>
    <w:p w:rsidR="00057016" w:rsidRPr="00301751" w:rsidRDefault="00057016" w:rsidP="00057016">
      <w:pPr>
        <w:spacing w:after="0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057016" w:rsidRPr="00301751" w:rsidRDefault="00057016" w:rsidP="00057016">
      <w:pPr>
        <w:spacing w:after="0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 w:rsidRPr="00301751">
        <w:rPr>
          <w:rFonts w:ascii="Tahoma" w:eastAsia="Times New Roman" w:hAnsi="Tahoma" w:cs="Tahoma"/>
          <w:sz w:val="24"/>
          <w:szCs w:val="24"/>
          <w:lang w:eastAsia="fr-FR"/>
        </w:rPr>
        <w:t>Son siège étant situé à ……………………………………………………………………………………..</w:t>
      </w:r>
    </w:p>
    <w:p w:rsidR="00057016" w:rsidRPr="00301751" w:rsidRDefault="00057016" w:rsidP="00057016">
      <w:pPr>
        <w:spacing w:after="0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 w:rsidRPr="00301751">
        <w:rPr>
          <w:rFonts w:ascii="Tahoma" w:eastAsia="Times New Roman" w:hAnsi="Tahoma" w:cs="Tahoma"/>
          <w:sz w:val="24"/>
          <w:szCs w:val="24"/>
          <w:lang w:eastAsia="fr-FR"/>
        </w:rPr>
        <w:t>Numéro  et date d’agrément :…………………………………………………………………...........</w:t>
      </w:r>
    </w:p>
    <w:p w:rsidR="00057016" w:rsidRPr="00301751" w:rsidRDefault="00057016" w:rsidP="00057016">
      <w:pPr>
        <w:spacing w:after="0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 w:rsidRPr="00301751">
        <w:rPr>
          <w:rFonts w:ascii="Tahoma" w:eastAsia="Times New Roman" w:hAnsi="Tahoma" w:cs="Tahoma"/>
          <w:sz w:val="24"/>
          <w:szCs w:val="24"/>
          <w:lang w:eastAsia="fr-FR"/>
        </w:rPr>
        <w:t>Tél : ……………………………………………………………………………………………......................</w:t>
      </w:r>
    </w:p>
    <w:p w:rsidR="00057016" w:rsidRPr="00301751" w:rsidRDefault="00057016" w:rsidP="00057016">
      <w:pPr>
        <w:spacing w:after="0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 w:rsidRPr="00301751">
        <w:rPr>
          <w:rFonts w:ascii="Tahoma" w:eastAsia="Times New Roman" w:hAnsi="Tahoma" w:cs="Tahoma"/>
          <w:sz w:val="24"/>
          <w:szCs w:val="24"/>
          <w:lang w:eastAsia="fr-FR"/>
        </w:rPr>
        <w:t>Fax : ……………………………………………………………………………………………......................</w:t>
      </w:r>
    </w:p>
    <w:p w:rsidR="00057016" w:rsidRPr="00301751" w:rsidRDefault="00057016" w:rsidP="00057016">
      <w:pPr>
        <w:spacing w:after="0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 w:rsidRPr="00301751">
        <w:rPr>
          <w:rFonts w:ascii="Tahoma" w:eastAsia="Times New Roman" w:hAnsi="Tahoma" w:cs="Tahoma"/>
          <w:sz w:val="24"/>
          <w:szCs w:val="24"/>
          <w:lang w:eastAsia="fr-FR"/>
        </w:rPr>
        <w:t>B.P. …………………………………………………………………………………………….......................</w:t>
      </w:r>
    </w:p>
    <w:p w:rsidR="00057016" w:rsidRPr="00301751" w:rsidRDefault="00057016" w:rsidP="00057016">
      <w:pPr>
        <w:spacing w:after="0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 w:rsidRPr="00301751">
        <w:rPr>
          <w:rFonts w:ascii="Tahoma" w:eastAsia="Times New Roman" w:hAnsi="Tahoma" w:cs="Tahoma"/>
          <w:sz w:val="24"/>
          <w:szCs w:val="24"/>
          <w:lang w:eastAsia="fr-FR"/>
        </w:rPr>
        <w:t>Email : …………………………………………………………………………………………………………….</w:t>
      </w:r>
    </w:p>
    <w:p w:rsidR="00057016" w:rsidRPr="00301751" w:rsidRDefault="00057016" w:rsidP="00057016">
      <w:pPr>
        <w:spacing w:after="0"/>
        <w:ind w:right="283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057016" w:rsidRPr="00301751" w:rsidRDefault="00057016" w:rsidP="00057016">
      <w:pPr>
        <w:spacing w:after="0"/>
        <w:jc w:val="both"/>
        <w:rPr>
          <w:rFonts w:ascii="Tahoma" w:eastAsia="Times New Roman" w:hAnsi="Tahoma" w:cs="Tahoma"/>
          <w:b/>
          <w:sz w:val="24"/>
          <w:szCs w:val="24"/>
          <w:lang w:eastAsia="fr-FR"/>
        </w:rPr>
      </w:pPr>
      <w:r w:rsidRPr="00301751">
        <w:rPr>
          <w:rFonts w:ascii="Tahoma" w:eastAsia="Times New Roman" w:hAnsi="Tahoma" w:cs="Tahoma"/>
          <w:sz w:val="24"/>
          <w:szCs w:val="24"/>
          <w:lang w:eastAsia="fr-FR"/>
        </w:rPr>
        <w:t xml:space="preserve">Ci-après dénommée </w:t>
      </w:r>
      <w:r w:rsidRPr="00301751">
        <w:rPr>
          <w:rFonts w:ascii="Tahoma" w:eastAsia="Times New Roman" w:hAnsi="Tahoma" w:cs="Tahoma"/>
          <w:b/>
          <w:sz w:val="24"/>
          <w:szCs w:val="24"/>
          <w:lang w:eastAsia="fr-FR"/>
        </w:rPr>
        <w:t>« CLIENT »,</w:t>
      </w:r>
    </w:p>
    <w:p w:rsidR="00057016" w:rsidRPr="00301751" w:rsidRDefault="00057016" w:rsidP="00057016">
      <w:pPr>
        <w:spacing w:after="0"/>
        <w:ind w:left="7080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 w:rsidRPr="00301751">
        <w:rPr>
          <w:rFonts w:ascii="Tahoma" w:eastAsia="Times New Roman" w:hAnsi="Tahoma" w:cs="Tahoma"/>
          <w:sz w:val="24"/>
          <w:szCs w:val="24"/>
          <w:lang w:eastAsia="fr-FR"/>
        </w:rPr>
        <w:t xml:space="preserve">      d’autre part ;</w:t>
      </w:r>
    </w:p>
    <w:p w:rsidR="00057016" w:rsidRPr="00301751" w:rsidRDefault="00057016" w:rsidP="00057016">
      <w:pPr>
        <w:spacing w:after="0"/>
        <w:jc w:val="both"/>
        <w:rPr>
          <w:rFonts w:ascii="Tahoma" w:eastAsia="Times New Roman" w:hAnsi="Tahoma" w:cs="Tahoma"/>
          <w:b/>
          <w:sz w:val="24"/>
          <w:szCs w:val="24"/>
          <w:lang w:eastAsia="fr-FR"/>
        </w:rPr>
      </w:pPr>
    </w:p>
    <w:p w:rsidR="00057016" w:rsidRPr="00301751" w:rsidRDefault="00057016" w:rsidP="00057016">
      <w:pPr>
        <w:spacing w:after="0"/>
        <w:jc w:val="both"/>
        <w:rPr>
          <w:rFonts w:ascii="Tahoma" w:eastAsia="Times New Roman" w:hAnsi="Tahoma" w:cs="Tahoma"/>
          <w:b/>
          <w:sz w:val="24"/>
          <w:szCs w:val="24"/>
          <w:lang w:eastAsia="fr-FR"/>
        </w:rPr>
      </w:pPr>
      <w:r w:rsidRPr="00301751">
        <w:rPr>
          <w:rFonts w:ascii="Tahoma" w:eastAsia="Times New Roman" w:hAnsi="Tahoma" w:cs="Tahoma"/>
          <w:b/>
          <w:sz w:val="24"/>
          <w:szCs w:val="24"/>
          <w:lang w:eastAsia="fr-FR"/>
        </w:rPr>
        <w:t>Il a été convenu et arrêté ce qui suit :</w:t>
      </w:r>
    </w:p>
    <w:p w:rsidR="00057016" w:rsidRPr="00301751" w:rsidRDefault="00057016" w:rsidP="00057016">
      <w:pPr>
        <w:spacing w:after="0"/>
        <w:jc w:val="both"/>
        <w:rPr>
          <w:rFonts w:ascii="Tahoma" w:eastAsia="Times New Roman" w:hAnsi="Tahoma" w:cs="Tahoma"/>
          <w:b/>
          <w:sz w:val="24"/>
          <w:szCs w:val="24"/>
          <w:lang w:eastAsia="fr-FR"/>
        </w:rPr>
      </w:pPr>
    </w:p>
    <w:p w:rsidR="00057016" w:rsidRPr="00301751" w:rsidRDefault="00057016" w:rsidP="00057016">
      <w:pPr>
        <w:spacing w:after="0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057016" w:rsidRPr="00301751" w:rsidRDefault="00057016" w:rsidP="00057016">
      <w:pPr>
        <w:spacing w:after="0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057016" w:rsidRPr="00301751" w:rsidRDefault="00057016" w:rsidP="00057016">
      <w:pPr>
        <w:spacing w:after="0"/>
        <w:jc w:val="both"/>
        <w:rPr>
          <w:rFonts w:ascii="Tahoma" w:eastAsia="Times New Roman" w:hAnsi="Tahoma" w:cs="Tahoma"/>
          <w:b/>
          <w:sz w:val="24"/>
          <w:szCs w:val="24"/>
          <w:lang w:eastAsia="fr-FR"/>
        </w:rPr>
      </w:pPr>
      <w:r w:rsidRPr="00301751">
        <w:rPr>
          <w:rFonts w:ascii="Tahoma" w:eastAsia="Times New Roman" w:hAnsi="Tahoma" w:cs="Tahoma"/>
          <w:b/>
          <w:sz w:val="24"/>
          <w:szCs w:val="24"/>
          <w:u w:val="single"/>
          <w:lang w:eastAsia="fr-FR"/>
        </w:rPr>
        <w:t>Article premier</w:t>
      </w:r>
      <w:r w:rsidRPr="00301751">
        <w:rPr>
          <w:rFonts w:ascii="Tahoma" w:hAnsi="Tahoma" w:cs="Tahoma"/>
          <w:b/>
          <w:sz w:val="24"/>
          <w:szCs w:val="24"/>
        </w:rPr>
        <w:t xml:space="preserve">. -  </w:t>
      </w:r>
      <w:r w:rsidRPr="00301751">
        <w:rPr>
          <w:rFonts w:ascii="Tahoma" w:eastAsia="Times New Roman" w:hAnsi="Tahoma" w:cs="Tahoma"/>
          <w:b/>
          <w:sz w:val="24"/>
          <w:szCs w:val="24"/>
          <w:lang w:eastAsia="fr-FR"/>
        </w:rPr>
        <w:t xml:space="preserve">Objet de la convention </w:t>
      </w:r>
    </w:p>
    <w:p w:rsidR="00057016" w:rsidRPr="00301751" w:rsidRDefault="00057016" w:rsidP="00057016">
      <w:pPr>
        <w:spacing w:after="0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057016" w:rsidRPr="00301751" w:rsidRDefault="00057016" w:rsidP="00057016">
      <w:pPr>
        <w:spacing w:after="0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 w:rsidRPr="00301751">
        <w:rPr>
          <w:rFonts w:ascii="Tahoma" w:eastAsia="Times New Roman" w:hAnsi="Tahoma" w:cs="Tahoma"/>
          <w:sz w:val="24"/>
          <w:szCs w:val="24"/>
          <w:lang w:eastAsia="fr-FR"/>
        </w:rPr>
        <w:t>La présente convention a pour objet de régir les relations entre le prestataire et le client dans le cadre de la délivrance des services de santé à tout patient présenté par le client en contrepartie de toutes factures produites à cet effet.</w:t>
      </w:r>
    </w:p>
    <w:p w:rsidR="00057016" w:rsidRPr="00301751" w:rsidRDefault="00057016" w:rsidP="00057016">
      <w:pPr>
        <w:spacing w:after="0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057016" w:rsidRPr="00301751" w:rsidRDefault="00057016" w:rsidP="00057016">
      <w:pPr>
        <w:spacing w:after="0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057016" w:rsidRPr="00301751" w:rsidRDefault="00057016" w:rsidP="00057016">
      <w:pPr>
        <w:spacing w:after="0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057016" w:rsidRPr="00301751" w:rsidRDefault="00057016" w:rsidP="00057016">
      <w:pPr>
        <w:jc w:val="both"/>
        <w:rPr>
          <w:rFonts w:ascii="Tahoma" w:hAnsi="Tahoma" w:cs="Tahoma"/>
          <w:sz w:val="24"/>
          <w:szCs w:val="24"/>
        </w:rPr>
      </w:pPr>
      <w:r w:rsidRPr="00301751">
        <w:rPr>
          <w:rFonts w:ascii="Tahoma" w:hAnsi="Tahoma" w:cs="Tahoma"/>
          <w:b/>
          <w:sz w:val="24"/>
          <w:szCs w:val="24"/>
          <w:u w:val="single"/>
        </w:rPr>
        <w:lastRenderedPageBreak/>
        <w:t>ARTICLE 2</w:t>
      </w:r>
      <w:r w:rsidRPr="00301751">
        <w:rPr>
          <w:rFonts w:ascii="Tahoma" w:hAnsi="Tahoma" w:cs="Tahoma"/>
          <w:b/>
          <w:sz w:val="24"/>
          <w:szCs w:val="24"/>
        </w:rPr>
        <w:t xml:space="preserve">. -  Durée </w:t>
      </w:r>
    </w:p>
    <w:p w:rsidR="00057016" w:rsidRPr="00301751" w:rsidRDefault="00057016" w:rsidP="00057016">
      <w:pPr>
        <w:jc w:val="both"/>
        <w:rPr>
          <w:rFonts w:ascii="Tahoma" w:hAnsi="Tahoma" w:cs="Tahoma"/>
          <w:sz w:val="24"/>
          <w:szCs w:val="24"/>
        </w:rPr>
      </w:pPr>
      <w:r w:rsidRPr="00301751">
        <w:rPr>
          <w:rFonts w:ascii="Tahoma" w:hAnsi="Tahoma" w:cs="Tahoma"/>
          <w:sz w:val="24"/>
          <w:szCs w:val="24"/>
        </w:rPr>
        <w:t xml:space="preserve">La présente convention est valable pour une durée d’un (1) an à compter de la date de signature par les deux parties.  </w:t>
      </w:r>
    </w:p>
    <w:p w:rsidR="00057016" w:rsidRPr="00301751" w:rsidRDefault="00057016" w:rsidP="00057016">
      <w:pPr>
        <w:jc w:val="both"/>
        <w:rPr>
          <w:rFonts w:ascii="Tahoma" w:hAnsi="Tahoma" w:cs="Tahoma"/>
          <w:sz w:val="24"/>
          <w:szCs w:val="24"/>
        </w:rPr>
      </w:pPr>
      <w:r w:rsidRPr="00301751">
        <w:rPr>
          <w:rFonts w:ascii="Tahoma" w:hAnsi="Tahoma" w:cs="Tahoma"/>
          <w:sz w:val="24"/>
          <w:szCs w:val="24"/>
        </w:rPr>
        <w:t>Elle est renouvelable par tacite reconduction et pour des périodes égales, sauf dénonciation par l’une des parties.</w:t>
      </w:r>
    </w:p>
    <w:p w:rsidR="00057016" w:rsidRPr="00301751" w:rsidRDefault="00057016" w:rsidP="00057016">
      <w:pPr>
        <w:spacing w:after="0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057016" w:rsidRPr="00301751" w:rsidRDefault="00057016" w:rsidP="00057016">
      <w:pPr>
        <w:spacing w:after="0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057016" w:rsidRPr="00301751" w:rsidRDefault="00057016" w:rsidP="00057016">
      <w:pPr>
        <w:jc w:val="both"/>
        <w:rPr>
          <w:rFonts w:ascii="Tahoma" w:hAnsi="Tahoma" w:cs="Tahoma"/>
          <w:b/>
          <w:sz w:val="24"/>
          <w:szCs w:val="24"/>
        </w:rPr>
      </w:pPr>
      <w:r w:rsidRPr="00301751">
        <w:rPr>
          <w:rFonts w:ascii="Tahoma" w:hAnsi="Tahoma" w:cs="Tahoma"/>
          <w:b/>
          <w:sz w:val="24"/>
          <w:szCs w:val="24"/>
          <w:u w:val="single"/>
        </w:rPr>
        <w:t>ARTICLE</w:t>
      </w:r>
      <w:r w:rsidRPr="00301751">
        <w:rPr>
          <w:rFonts w:ascii="Tahoma" w:hAnsi="Tahoma" w:cs="Tahoma"/>
          <w:b/>
          <w:sz w:val="24"/>
          <w:szCs w:val="24"/>
        </w:rPr>
        <w:t xml:space="preserve"> 3. -  Obligations du prestataire</w:t>
      </w:r>
    </w:p>
    <w:p w:rsidR="00057016" w:rsidRPr="00301751" w:rsidRDefault="00057016" w:rsidP="00057016">
      <w:pPr>
        <w:contextualSpacing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 w:rsidRPr="00301751">
        <w:rPr>
          <w:rFonts w:ascii="Tahoma" w:hAnsi="Tahoma" w:cs="Tahoma"/>
          <w:sz w:val="24"/>
          <w:szCs w:val="24"/>
        </w:rPr>
        <w:t>Le prestataire s’engage à </w:t>
      </w:r>
      <w:r w:rsidRPr="00301751">
        <w:rPr>
          <w:rFonts w:ascii="Tahoma" w:eastAsia="Times New Roman" w:hAnsi="Tahoma" w:cs="Tahoma"/>
          <w:sz w:val="24"/>
          <w:szCs w:val="24"/>
          <w:lang w:eastAsia="fr-FR"/>
        </w:rPr>
        <w:t>prodiguer aux bénéficiaires toutes les prestations requises disponibles pour leur état de santé.</w:t>
      </w:r>
    </w:p>
    <w:p w:rsidR="00057016" w:rsidRPr="00301751" w:rsidRDefault="00057016" w:rsidP="00057016">
      <w:pPr>
        <w:contextualSpacing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057016" w:rsidRPr="00301751" w:rsidRDefault="00057016" w:rsidP="00057016">
      <w:pPr>
        <w:contextualSpacing/>
        <w:jc w:val="both"/>
        <w:rPr>
          <w:rFonts w:ascii="Tahoma" w:hAnsi="Tahoma" w:cs="Tahoma"/>
          <w:sz w:val="24"/>
          <w:szCs w:val="24"/>
        </w:rPr>
      </w:pPr>
      <w:r w:rsidRPr="00301751">
        <w:rPr>
          <w:rFonts w:ascii="Tahoma" w:eastAsia="Times New Roman" w:hAnsi="Tahoma" w:cs="Tahoma"/>
          <w:sz w:val="24"/>
          <w:szCs w:val="24"/>
          <w:lang w:eastAsia="fr-FR"/>
        </w:rPr>
        <w:t xml:space="preserve"> A cet effet, il doit notamment :</w:t>
      </w:r>
    </w:p>
    <w:p w:rsidR="00057016" w:rsidRPr="00301751" w:rsidRDefault="00057016" w:rsidP="00057016">
      <w:pPr>
        <w:tabs>
          <w:tab w:val="left" w:pos="5084"/>
          <w:tab w:val="left" w:pos="5785"/>
        </w:tabs>
        <w:jc w:val="both"/>
        <w:rPr>
          <w:rFonts w:ascii="Tahoma" w:hAnsi="Tahoma" w:cs="Tahoma"/>
          <w:sz w:val="24"/>
          <w:szCs w:val="24"/>
        </w:rPr>
      </w:pPr>
      <w:r w:rsidRPr="00301751">
        <w:rPr>
          <w:rFonts w:ascii="Tahoma" w:hAnsi="Tahoma" w:cs="Tahoma"/>
          <w:sz w:val="24"/>
          <w:szCs w:val="24"/>
        </w:rPr>
        <w:t xml:space="preserve"> </w:t>
      </w:r>
      <w:r w:rsidRPr="00301751">
        <w:rPr>
          <w:rFonts w:ascii="Tahoma" w:hAnsi="Tahoma" w:cs="Tahoma"/>
          <w:sz w:val="24"/>
          <w:szCs w:val="24"/>
        </w:rPr>
        <w:tab/>
      </w:r>
      <w:r w:rsidRPr="00301751">
        <w:rPr>
          <w:rFonts w:ascii="Tahoma" w:hAnsi="Tahoma" w:cs="Tahoma"/>
          <w:sz w:val="24"/>
          <w:szCs w:val="24"/>
        </w:rPr>
        <w:tab/>
      </w:r>
    </w:p>
    <w:p w:rsidR="00057016" w:rsidRPr="00301751" w:rsidRDefault="00057016" w:rsidP="00057016">
      <w:pPr>
        <w:numPr>
          <w:ilvl w:val="0"/>
          <w:numId w:val="1"/>
        </w:numPr>
        <w:contextualSpacing/>
        <w:jc w:val="both"/>
        <w:rPr>
          <w:rFonts w:ascii="Tahoma" w:hAnsi="Tahoma" w:cs="Tahoma"/>
          <w:sz w:val="24"/>
          <w:szCs w:val="24"/>
        </w:rPr>
      </w:pPr>
      <w:r w:rsidRPr="00301751">
        <w:rPr>
          <w:rFonts w:ascii="Tahoma" w:hAnsi="Tahoma" w:cs="Tahoma"/>
          <w:sz w:val="24"/>
          <w:szCs w:val="24"/>
        </w:rPr>
        <w:t xml:space="preserve">réserver aux détenteurs de feuille de maladie, de carnet de santé ou de carte de bénéficiaire, le meilleur accueil et la meilleure attention après identification ; </w:t>
      </w:r>
    </w:p>
    <w:p w:rsidR="00057016" w:rsidRPr="00301751" w:rsidRDefault="00057016" w:rsidP="00057016">
      <w:pPr>
        <w:numPr>
          <w:ilvl w:val="0"/>
          <w:numId w:val="1"/>
        </w:numPr>
        <w:contextualSpacing/>
        <w:jc w:val="both"/>
        <w:rPr>
          <w:rFonts w:ascii="Tahoma" w:hAnsi="Tahoma" w:cs="Tahoma"/>
          <w:sz w:val="24"/>
          <w:szCs w:val="24"/>
        </w:rPr>
      </w:pPr>
      <w:r w:rsidRPr="00301751">
        <w:rPr>
          <w:rFonts w:ascii="Tahoma" w:hAnsi="Tahoma" w:cs="Tahoma"/>
          <w:sz w:val="24"/>
          <w:szCs w:val="24"/>
        </w:rPr>
        <w:t>effectuer un contrôle sur l’identité des bénéficiaires avant toute délivrance de services de santé, sauf en cas d’urgence ;</w:t>
      </w:r>
    </w:p>
    <w:p w:rsidR="00057016" w:rsidRPr="00301751" w:rsidRDefault="00057016" w:rsidP="00057016">
      <w:pPr>
        <w:numPr>
          <w:ilvl w:val="0"/>
          <w:numId w:val="1"/>
        </w:numPr>
        <w:contextualSpacing/>
        <w:jc w:val="both"/>
        <w:rPr>
          <w:rFonts w:ascii="Tahoma" w:hAnsi="Tahoma" w:cs="Tahoma"/>
          <w:sz w:val="24"/>
          <w:szCs w:val="24"/>
        </w:rPr>
      </w:pPr>
      <w:r w:rsidRPr="00301751">
        <w:rPr>
          <w:rFonts w:ascii="Tahoma" w:hAnsi="Tahoma" w:cs="Tahoma"/>
          <w:sz w:val="24"/>
          <w:szCs w:val="24"/>
        </w:rPr>
        <w:t xml:space="preserve">informer immédiatement </w:t>
      </w:r>
      <w:r w:rsidRPr="00301751">
        <w:rPr>
          <w:rFonts w:ascii="Tahoma" w:eastAsia="Times New Roman" w:hAnsi="Tahoma" w:cs="Tahoma"/>
          <w:sz w:val="24"/>
          <w:szCs w:val="24"/>
          <w:lang w:eastAsia="fr-FR"/>
        </w:rPr>
        <w:t xml:space="preserve">le client </w:t>
      </w:r>
      <w:r w:rsidRPr="00301751">
        <w:rPr>
          <w:rFonts w:ascii="Tahoma" w:hAnsi="Tahoma" w:cs="Tahoma"/>
          <w:sz w:val="24"/>
          <w:szCs w:val="24"/>
        </w:rPr>
        <w:t>de toute irrégularité constatée ;</w:t>
      </w:r>
    </w:p>
    <w:p w:rsidR="00057016" w:rsidRPr="00301751" w:rsidRDefault="00057016" w:rsidP="00057016">
      <w:pPr>
        <w:numPr>
          <w:ilvl w:val="0"/>
          <w:numId w:val="1"/>
        </w:numPr>
        <w:contextualSpacing/>
        <w:jc w:val="both"/>
        <w:rPr>
          <w:rFonts w:ascii="Tahoma" w:hAnsi="Tahoma" w:cs="Tahoma"/>
          <w:sz w:val="24"/>
          <w:szCs w:val="24"/>
        </w:rPr>
      </w:pPr>
      <w:r w:rsidRPr="00301751">
        <w:rPr>
          <w:rFonts w:ascii="Tahoma" w:hAnsi="Tahoma" w:cs="Tahoma"/>
          <w:sz w:val="24"/>
          <w:szCs w:val="24"/>
        </w:rPr>
        <w:t>notifier au client toute prise en charge d’un cas d’urgence pour régularisation ;</w:t>
      </w:r>
    </w:p>
    <w:p w:rsidR="00057016" w:rsidRPr="00301751" w:rsidRDefault="00057016" w:rsidP="00057016">
      <w:pPr>
        <w:numPr>
          <w:ilvl w:val="0"/>
          <w:numId w:val="1"/>
        </w:numPr>
        <w:contextualSpacing/>
        <w:jc w:val="both"/>
        <w:rPr>
          <w:rFonts w:ascii="Tahoma" w:hAnsi="Tahoma" w:cs="Tahoma"/>
          <w:sz w:val="24"/>
          <w:szCs w:val="24"/>
        </w:rPr>
      </w:pPr>
      <w:r w:rsidRPr="00301751">
        <w:rPr>
          <w:rFonts w:ascii="Tahoma" w:eastAsia="Times New Roman" w:hAnsi="Tahoma" w:cs="Tahoma"/>
          <w:sz w:val="24"/>
          <w:szCs w:val="24"/>
          <w:lang w:eastAsia="fr-FR"/>
        </w:rPr>
        <w:t>soumettre une entente préalable pour les services de santé exclus ;</w:t>
      </w:r>
    </w:p>
    <w:p w:rsidR="00057016" w:rsidRPr="00301751" w:rsidRDefault="00057016" w:rsidP="00057016">
      <w:pPr>
        <w:numPr>
          <w:ilvl w:val="0"/>
          <w:numId w:val="1"/>
        </w:numPr>
        <w:contextualSpacing/>
        <w:jc w:val="both"/>
        <w:rPr>
          <w:rFonts w:ascii="Tahoma" w:hAnsi="Tahoma" w:cs="Tahoma"/>
          <w:sz w:val="24"/>
          <w:szCs w:val="24"/>
        </w:rPr>
      </w:pPr>
      <w:r w:rsidRPr="00301751">
        <w:rPr>
          <w:rFonts w:ascii="Tahoma" w:hAnsi="Tahoma" w:cs="Tahoma"/>
          <w:sz w:val="24"/>
          <w:szCs w:val="24"/>
        </w:rPr>
        <w:t>respecter les pratiques conformément  aux règles de déontologie ;</w:t>
      </w:r>
    </w:p>
    <w:p w:rsidR="00057016" w:rsidRPr="00301751" w:rsidRDefault="00057016" w:rsidP="00057016">
      <w:pPr>
        <w:numPr>
          <w:ilvl w:val="0"/>
          <w:numId w:val="1"/>
        </w:numPr>
        <w:contextualSpacing/>
        <w:jc w:val="both"/>
        <w:rPr>
          <w:rFonts w:ascii="Tahoma" w:hAnsi="Tahoma" w:cs="Tahoma"/>
          <w:sz w:val="24"/>
          <w:szCs w:val="24"/>
        </w:rPr>
      </w:pPr>
      <w:r w:rsidRPr="00301751">
        <w:rPr>
          <w:rFonts w:ascii="Tahoma" w:hAnsi="Tahoma" w:cs="Tahoma"/>
          <w:sz w:val="24"/>
          <w:szCs w:val="24"/>
        </w:rPr>
        <w:t>respecter la nomenclature et les tarifs préférentiels définis dans le protocole d’accord signé le ……………………………………….. entre l’Institution de Coordination de l’Assurance Maladie Obligatoire (ICAMO) et ………………………………………………………………;</w:t>
      </w:r>
    </w:p>
    <w:p w:rsidR="00057016" w:rsidRPr="00301751" w:rsidRDefault="00057016" w:rsidP="00057016">
      <w:pPr>
        <w:numPr>
          <w:ilvl w:val="0"/>
          <w:numId w:val="1"/>
        </w:numPr>
        <w:contextualSpacing/>
        <w:jc w:val="both"/>
        <w:rPr>
          <w:rFonts w:ascii="Tahoma" w:hAnsi="Tahoma" w:cs="Tahoma"/>
          <w:sz w:val="24"/>
          <w:szCs w:val="24"/>
        </w:rPr>
      </w:pPr>
      <w:r w:rsidRPr="00301751">
        <w:rPr>
          <w:rFonts w:ascii="Tahoma" w:hAnsi="Tahoma" w:cs="Tahoma"/>
          <w:sz w:val="24"/>
          <w:szCs w:val="24"/>
        </w:rPr>
        <w:t>transmettre au client les factures détaillées avec les pièces justificatives et le rapport médical dans un délai de 30 jours ;</w:t>
      </w:r>
    </w:p>
    <w:p w:rsidR="00057016" w:rsidRPr="00301751" w:rsidRDefault="00057016" w:rsidP="00057016">
      <w:pPr>
        <w:numPr>
          <w:ilvl w:val="0"/>
          <w:numId w:val="1"/>
        </w:numPr>
        <w:contextualSpacing/>
        <w:jc w:val="both"/>
        <w:rPr>
          <w:rFonts w:ascii="Tahoma" w:hAnsi="Tahoma" w:cs="Tahoma"/>
          <w:sz w:val="24"/>
          <w:szCs w:val="24"/>
        </w:rPr>
      </w:pPr>
      <w:r w:rsidRPr="00301751">
        <w:rPr>
          <w:rFonts w:ascii="Tahoma" w:hAnsi="Tahoma" w:cs="Tahoma"/>
          <w:sz w:val="24"/>
          <w:szCs w:val="24"/>
        </w:rPr>
        <w:t>informer l’ICAMO en cas de non règlement des factures dans les délais prescrits ;</w:t>
      </w:r>
    </w:p>
    <w:p w:rsidR="00057016" w:rsidRPr="00301751" w:rsidRDefault="00057016" w:rsidP="00057016">
      <w:pPr>
        <w:numPr>
          <w:ilvl w:val="0"/>
          <w:numId w:val="1"/>
        </w:numPr>
        <w:contextualSpacing/>
        <w:jc w:val="both"/>
        <w:rPr>
          <w:rFonts w:ascii="Tahoma" w:hAnsi="Tahoma" w:cs="Tahoma"/>
          <w:sz w:val="24"/>
          <w:szCs w:val="24"/>
        </w:rPr>
      </w:pPr>
      <w:r w:rsidRPr="00301751">
        <w:rPr>
          <w:rFonts w:ascii="Tahoma" w:hAnsi="Tahoma" w:cs="Tahoma"/>
          <w:sz w:val="24"/>
          <w:szCs w:val="24"/>
        </w:rPr>
        <w:t>saisir, par écrit, le Client et l’ICAMO avant toute suspension de prestations aux bénéficiaires.</w:t>
      </w:r>
    </w:p>
    <w:p w:rsidR="00057016" w:rsidRPr="00301751" w:rsidRDefault="00057016" w:rsidP="00057016">
      <w:pPr>
        <w:contextualSpacing/>
        <w:jc w:val="both"/>
        <w:rPr>
          <w:rFonts w:ascii="Tahoma" w:hAnsi="Tahoma" w:cs="Tahoma"/>
          <w:sz w:val="24"/>
          <w:szCs w:val="24"/>
        </w:rPr>
      </w:pPr>
    </w:p>
    <w:p w:rsidR="00057016" w:rsidRPr="00301751" w:rsidRDefault="00057016" w:rsidP="00057016">
      <w:pPr>
        <w:contextualSpacing/>
        <w:jc w:val="both"/>
        <w:rPr>
          <w:rFonts w:ascii="Tahoma" w:hAnsi="Tahoma" w:cs="Tahoma"/>
          <w:sz w:val="24"/>
          <w:szCs w:val="24"/>
        </w:rPr>
      </w:pPr>
    </w:p>
    <w:p w:rsidR="00057016" w:rsidRPr="00301751" w:rsidRDefault="00057016" w:rsidP="00057016">
      <w:pPr>
        <w:contextualSpacing/>
        <w:jc w:val="both"/>
        <w:rPr>
          <w:rFonts w:ascii="Tahoma" w:hAnsi="Tahoma" w:cs="Tahoma"/>
          <w:sz w:val="24"/>
          <w:szCs w:val="24"/>
        </w:rPr>
      </w:pPr>
    </w:p>
    <w:p w:rsidR="00057016" w:rsidRPr="00301751" w:rsidRDefault="00057016" w:rsidP="00057016">
      <w:pPr>
        <w:contextualSpacing/>
        <w:jc w:val="both"/>
        <w:rPr>
          <w:rFonts w:ascii="Tahoma" w:hAnsi="Tahoma" w:cs="Tahoma"/>
          <w:sz w:val="24"/>
          <w:szCs w:val="24"/>
        </w:rPr>
      </w:pPr>
    </w:p>
    <w:p w:rsidR="00057016" w:rsidRPr="00301751" w:rsidRDefault="00057016" w:rsidP="00057016">
      <w:pPr>
        <w:contextualSpacing/>
        <w:jc w:val="both"/>
        <w:rPr>
          <w:rFonts w:ascii="Tahoma" w:hAnsi="Tahoma" w:cs="Tahoma"/>
          <w:sz w:val="24"/>
          <w:szCs w:val="24"/>
        </w:rPr>
      </w:pPr>
    </w:p>
    <w:p w:rsidR="00057016" w:rsidRPr="00301751" w:rsidRDefault="00057016" w:rsidP="00057016">
      <w:pPr>
        <w:contextualSpacing/>
        <w:jc w:val="both"/>
        <w:rPr>
          <w:rFonts w:ascii="Tahoma" w:hAnsi="Tahoma" w:cs="Tahoma"/>
          <w:sz w:val="24"/>
          <w:szCs w:val="24"/>
        </w:rPr>
      </w:pPr>
    </w:p>
    <w:p w:rsidR="00057016" w:rsidRPr="00301751" w:rsidRDefault="00057016" w:rsidP="00057016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057016" w:rsidRPr="00301751" w:rsidRDefault="00057016" w:rsidP="00057016">
      <w:pPr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 w:rsidRPr="00301751">
        <w:rPr>
          <w:rFonts w:ascii="Tahoma" w:hAnsi="Tahoma" w:cs="Tahoma"/>
          <w:b/>
          <w:sz w:val="24"/>
          <w:szCs w:val="24"/>
          <w:u w:val="single"/>
        </w:rPr>
        <w:lastRenderedPageBreak/>
        <w:t>ARTICLE</w:t>
      </w:r>
      <w:r w:rsidRPr="00301751">
        <w:rPr>
          <w:rFonts w:ascii="Tahoma" w:hAnsi="Tahoma" w:cs="Tahoma"/>
          <w:b/>
          <w:sz w:val="24"/>
          <w:szCs w:val="24"/>
        </w:rPr>
        <w:t xml:space="preserve"> 4. -  Obligations du client</w:t>
      </w:r>
    </w:p>
    <w:p w:rsidR="00057016" w:rsidRPr="00301751" w:rsidRDefault="00057016" w:rsidP="00057016">
      <w:pPr>
        <w:jc w:val="both"/>
        <w:rPr>
          <w:rFonts w:ascii="Tahoma" w:hAnsi="Tahoma" w:cs="Tahoma"/>
          <w:sz w:val="24"/>
          <w:szCs w:val="24"/>
        </w:rPr>
      </w:pPr>
      <w:r w:rsidRPr="00301751">
        <w:rPr>
          <w:rFonts w:ascii="Tahoma" w:eastAsia="Times New Roman" w:hAnsi="Tahoma" w:cs="Tahoma"/>
          <w:sz w:val="24"/>
          <w:szCs w:val="24"/>
          <w:lang w:eastAsia="fr-FR"/>
        </w:rPr>
        <w:t xml:space="preserve">Le client </w:t>
      </w:r>
      <w:r w:rsidRPr="00301751">
        <w:rPr>
          <w:rFonts w:ascii="Tahoma" w:hAnsi="Tahoma" w:cs="Tahoma"/>
          <w:sz w:val="24"/>
          <w:szCs w:val="24"/>
        </w:rPr>
        <w:t xml:space="preserve">doit : </w:t>
      </w:r>
    </w:p>
    <w:p w:rsidR="00057016" w:rsidRPr="00301751" w:rsidRDefault="00057016" w:rsidP="00057016">
      <w:pPr>
        <w:pStyle w:val="Paragraphedeliste"/>
        <w:numPr>
          <w:ilvl w:val="0"/>
          <w:numId w:val="4"/>
        </w:numPr>
        <w:spacing w:after="200" w:line="276" w:lineRule="auto"/>
        <w:contextualSpacing/>
        <w:jc w:val="both"/>
        <w:rPr>
          <w:rFonts w:ascii="Tahoma" w:eastAsia="Calibri" w:hAnsi="Tahoma" w:cs="Tahoma"/>
        </w:rPr>
      </w:pPr>
      <w:r w:rsidRPr="00301751">
        <w:rPr>
          <w:rFonts w:ascii="Tahoma" w:eastAsia="Calibri" w:hAnsi="Tahoma" w:cs="Tahoma"/>
        </w:rPr>
        <w:t>délivrer une lettre de garantie ou une feuille de maladie en bonne et due forme au patient ;</w:t>
      </w:r>
    </w:p>
    <w:p w:rsidR="00057016" w:rsidRPr="00301751" w:rsidRDefault="00057016" w:rsidP="00057016">
      <w:pPr>
        <w:pStyle w:val="Paragraphedeliste"/>
        <w:numPr>
          <w:ilvl w:val="0"/>
          <w:numId w:val="4"/>
        </w:numPr>
        <w:spacing w:after="200" w:line="276" w:lineRule="auto"/>
        <w:contextualSpacing/>
        <w:jc w:val="both"/>
        <w:rPr>
          <w:rFonts w:ascii="Tahoma" w:eastAsia="Calibri" w:hAnsi="Tahoma" w:cs="Tahoma"/>
        </w:rPr>
      </w:pPr>
      <w:r w:rsidRPr="00301751">
        <w:rPr>
          <w:rFonts w:ascii="Tahoma" w:eastAsia="Calibri" w:hAnsi="Tahoma" w:cs="Tahoma"/>
        </w:rPr>
        <w:t>procéder à la régularisation des cas d’urgences pris en charge par le prestataire, au plus tard 72 heures après notification ;</w:t>
      </w:r>
    </w:p>
    <w:p w:rsidR="00057016" w:rsidRPr="00301751" w:rsidRDefault="00057016" w:rsidP="00057016">
      <w:pPr>
        <w:pStyle w:val="Paragraphedeliste"/>
        <w:numPr>
          <w:ilvl w:val="0"/>
          <w:numId w:val="4"/>
        </w:numPr>
        <w:spacing w:after="200" w:line="276" w:lineRule="auto"/>
        <w:contextualSpacing/>
        <w:jc w:val="both"/>
        <w:rPr>
          <w:rFonts w:ascii="Tahoma" w:eastAsia="Calibri" w:hAnsi="Tahoma" w:cs="Tahoma"/>
        </w:rPr>
      </w:pPr>
      <w:r w:rsidRPr="00301751">
        <w:rPr>
          <w:rFonts w:ascii="Tahoma" w:eastAsia="Calibri" w:hAnsi="Tahoma" w:cs="Tahoma"/>
        </w:rPr>
        <w:t>régler les factures dans un délai de ……………….. jours à compter de la date de réception conformément au protocole d’accord signé le ……………………………….. entre l’ICAMO et ……………………………………………;</w:t>
      </w:r>
    </w:p>
    <w:p w:rsidR="00057016" w:rsidRPr="00301751" w:rsidRDefault="00057016" w:rsidP="00057016">
      <w:pPr>
        <w:pStyle w:val="Paragraphedeliste"/>
        <w:numPr>
          <w:ilvl w:val="0"/>
          <w:numId w:val="4"/>
        </w:numPr>
        <w:spacing w:after="200" w:line="276" w:lineRule="auto"/>
        <w:contextualSpacing/>
        <w:jc w:val="both"/>
        <w:rPr>
          <w:rFonts w:ascii="Tahoma" w:eastAsia="Calibri" w:hAnsi="Tahoma" w:cs="Tahoma"/>
        </w:rPr>
      </w:pPr>
      <w:r w:rsidRPr="00301751">
        <w:rPr>
          <w:rFonts w:ascii="Tahoma" w:eastAsia="Calibri" w:hAnsi="Tahoma" w:cs="Tahoma"/>
        </w:rPr>
        <w:t>informer sans délai le prestataire de toute irrégularité ou de toute radiation de l’assuré ;</w:t>
      </w:r>
    </w:p>
    <w:p w:rsidR="00057016" w:rsidRPr="00301751" w:rsidRDefault="00057016" w:rsidP="00057016">
      <w:pPr>
        <w:pStyle w:val="Paragraphedeliste"/>
        <w:numPr>
          <w:ilvl w:val="0"/>
          <w:numId w:val="4"/>
        </w:numPr>
        <w:spacing w:after="200" w:line="276" w:lineRule="auto"/>
        <w:contextualSpacing/>
        <w:jc w:val="both"/>
        <w:rPr>
          <w:rFonts w:ascii="Tahoma" w:eastAsia="Calibri" w:hAnsi="Tahoma" w:cs="Tahoma"/>
        </w:rPr>
      </w:pPr>
      <w:r w:rsidRPr="00301751">
        <w:rPr>
          <w:rFonts w:ascii="Tahoma" w:eastAsia="Calibri" w:hAnsi="Tahoma" w:cs="Tahoma"/>
        </w:rPr>
        <w:t>informer l’ICAMO de toute difficulté liée à la mise en œuvre de la présente convention.</w:t>
      </w:r>
    </w:p>
    <w:p w:rsidR="00057016" w:rsidRPr="00301751" w:rsidRDefault="00057016" w:rsidP="00057016">
      <w:pPr>
        <w:pStyle w:val="Paragraphedeliste"/>
        <w:spacing w:after="200" w:line="276" w:lineRule="auto"/>
        <w:ind w:left="720"/>
        <w:contextualSpacing/>
        <w:jc w:val="both"/>
        <w:rPr>
          <w:rFonts w:ascii="Tahoma" w:eastAsia="Calibri" w:hAnsi="Tahoma" w:cs="Tahoma"/>
        </w:rPr>
      </w:pPr>
    </w:p>
    <w:p w:rsidR="00057016" w:rsidRPr="00301751" w:rsidRDefault="00057016" w:rsidP="00057016">
      <w:pPr>
        <w:spacing w:after="0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057016" w:rsidRPr="00301751" w:rsidRDefault="00057016" w:rsidP="00057016">
      <w:pPr>
        <w:jc w:val="both"/>
        <w:rPr>
          <w:rFonts w:ascii="Tahoma" w:hAnsi="Tahoma" w:cs="Tahoma"/>
          <w:b/>
          <w:sz w:val="24"/>
          <w:szCs w:val="24"/>
        </w:rPr>
      </w:pPr>
      <w:r w:rsidRPr="00301751">
        <w:rPr>
          <w:rFonts w:ascii="Tahoma" w:hAnsi="Tahoma" w:cs="Tahoma"/>
          <w:b/>
          <w:sz w:val="24"/>
          <w:szCs w:val="24"/>
          <w:u w:val="single"/>
        </w:rPr>
        <w:t>ARTICLE</w:t>
      </w:r>
      <w:r w:rsidRPr="00301751">
        <w:rPr>
          <w:rFonts w:ascii="Tahoma" w:hAnsi="Tahoma" w:cs="Tahoma"/>
          <w:b/>
          <w:sz w:val="24"/>
          <w:szCs w:val="24"/>
        </w:rPr>
        <w:t xml:space="preserve"> 5. -  Lettre de garantie</w:t>
      </w:r>
    </w:p>
    <w:p w:rsidR="00057016" w:rsidRPr="00301751" w:rsidRDefault="00057016" w:rsidP="00057016">
      <w:pPr>
        <w:jc w:val="both"/>
        <w:rPr>
          <w:rFonts w:ascii="Tahoma" w:hAnsi="Tahoma" w:cs="Tahoma"/>
          <w:b/>
          <w:sz w:val="24"/>
          <w:szCs w:val="24"/>
        </w:rPr>
      </w:pPr>
      <w:r w:rsidRPr="00301751">
        <w:rPr>
          <w:rFonts w:ascii="Tahoma" w:hAnsi="Tahoma" w:cs="Tahoma"/>
          <w:sz w:val="24"/>
          <w:szCs w:val="24"/>
        </w:rPr>
        <w:t>La lettre de garantie doit obligatoirement être établie en trois (03) exemplaires et porter impérativement les mentions ci-après :</w:t>
      </w:r>
    </w:p>
    <w:p w:rsidR="00057016" w:rsidRPr="00301751" w:rsidRDefault="00057016" w:rsidP="00057016">
      <w:pPr>
        <w:numPr>
          <w:ilvl w:val="0"/>
          <w:numId w:val="2"/>
        </w:numPr>
        <w:spacing w:after="0"/>
        <w:contextualSpacing/>
        <w:jc w:val="both"/>
        <w:rPr>
          <w:rFonts w:ascii="Tahoma" w:hAnsi="Tahoma" w:cs="Tahoma"/>
          <w:sz w:val="24"/>
          <w:szCs w:val="24"/>
        </w:rPr>
      </w:pPr>
      <w:r w:rsidRPr="00301751">
        <w:rPr>
          <w:rFonts w:ascii="Tahoma" w:hAnsi="Tahoma" w:cs="Tahoma"/>
          <w:sz w:val="24"/>
          <w:szCs w:val="24"/>
        </w:rPr>
        <w:t>l’entête du client (dénomination, numéro et date d’agrément, coordonnées) ;</w:t>
      </w:r>
    </w:p>
    <w:p w:rsidR="00057016" w:rsidRPr="00301751" w:rsidRDefault="00057016" w:rsidP="00057016">
      <w:pPr>
        <w:numPr>
          <w:ilvl w:val="0"/>
          <w:numId w:val="2"/>
        </w:numPr>
        <w:spacing w:after="0"/>
        <w:contextualSpacing/>
        <w:jc w:val="both"/>
        <w:rPr>
          <w:rFonts w:ascii="Tahoma" w:hAnsi="Tahoma" w:cs="Tahoma"/>
          <w:sz w:val="24"/>
          <w:szCs w:val="24"/>
        </w:rPr>
      </w:pPr>
      <w:r w:rsidRPr="00301751">
        <w:rPr>
          <w:rFonts w:ascii="Tahoma" w:hAnsi="Tahoma" w:cs="Tahoma"/>
          <w:sz w:val="24"/>
          <w:szCs w:val="24"/>
        </w:rPr>
        <w:t>la date d’établissement de la lettre ;</w:t>
      </w:r>
    </w:p>
    <w:p w:rsidR="00057016" w:rsidRPr="00301751" w:rsidRDefault="00057016" w:rsidP="00057016">
      <w:pPr>
        <w:numPr>
          <w:ilvl w:val="0"/>
          <w:numId w:val="2"/>
        </w:numPr>
        <w:spacing w:after="0"/>
        <w:contextualSpacing/>
        <w:jc w:val="both"/>
        <w:rPr>
          <w:rFonts w:ascii="Tahoma" w:hAnsi="Tahoma" w:cs="Tahoma"/>
          <w:sz w:val="24"/>
          <w:szCs w:val="24"/>
        </w:rPr>
      </w:pPr>
      <w:r w:rsidRPr="00301751">
        <w:rPr>
          <w:rFonts w:ascii="Tahoma" w:hAnsi="Tahoma" w:cs="Tahoma"/>
          <w:sz w:val="24"/>
          <w:szCs w:val="24"/>
        </w:rPr>
        <w:t>la durée de validité ;</w:t>
      </w:r>
    </w:p>
    <w:p w:rsidR="00057016" w:rsidRPr="00301751" w:rsidRDefault="00057016" w:rsidP="00057016">
      <w:pPr>
        <w:numPr>
          <w:ilvl w:val="0"/>
          <w:numId w:val="2"/>
        </w:numPr>
        <w:spacing w:after="0"/>
        <w:contextualSpacing/>
        <w:jc w:val="both"/>
        <w:rPr>
          <w:rFonts w:ascii="Tahoma" w:hAnsi="Tahoma" w:cs="Tahoma"/>
          <w:sz w:val="24"/>
          <w:szCs w:val="24"/>
        </w:rPr>
      </w:pPr>
      <w:r w:rsidRPr="00301751">
        <w:rPr>
          <w:rFonts w:ascii="Tahoma" w:hAnsi="Tahoma" w:cs="Tahoma"/>
          <w:sz w:val="24"/>
          <w:szCs w:val="24"/>
        </w:rPr>
        <w:t>les prénom, nom et références du membre participant et le cas échéant ceux de l’ayant droit ;</w:t>
      </w:r>
    </w:p>
    <w:p w:rsidR="00057016" w:rsidRPr="00301751" w:rsidRDefault="00057016" w:rsidP="00057016">
      <w:pPr>
        <w:numPr>
          <w:ilvl w:val="0"/>
          <w:numId w:val="2"/>
        </w:numPr>
        <w:spacing w:after="0"/>
        <w:contextualSpacing/>
        <w:jc w:val="both"/>
        <w:rPr>
          <w:rFonts w:ascii="Tahoma" w:hAnsi="Tahoma" w:cs="Tahoma"/>
          <w:sz w:val="24"/>
          <w:szCs w:val="24"/>
        </w:rPr>
      </w:pPr>
      <w:r w:rsidRPr="00301751">
        <w:rPr>
          <w:rFonts w:ascii="Tahoma" w:hAnsi="Tahoma" w:cs="Tahoma"/>
          <w:sz w:val="24"/>
          <w:szCs w:val="24"/>
        </w:rPr>
        <w:t>la catégorie de prise en charge ;</w:t>
      </w:r>
    </w:p>
    <w:p w:rsidR="00057016" w:rsidRPr="00301751" w:rsidRDefault="00057016" w:rsidP="00057016">
      <w:pPr>
        <w:numPr>
          <w:ilvl w:val="0"/>
          <w:numId w:val="2"/>
        </w:numPr>
        <w:spacing w:after="0"/>
        <w:contextualSpacing/>
        <w:jc w:val="both"/>
        <w:rPr>
          <w:rFonts w:ascii="Tahoma" w:hAnsi="Tahoma" w:cs="Tahoma"/>
          <w:sz w:val="24"/>
          <w:szCs w:val="24"/>
        </w:rPr>
      </w:pPr>
      <w:r w:rsidRPr="00301751">
        <w:rPr>
          <w:rFonts w:ascii="Tahoma" w:hAnsi="Tahoma" w:cs="Tahoma"/>
          <w:sz w:val="24"/>
          <w:szCs w:val="24"/>
        </w:rPr>
        <w:t>le cachet et la signature de la personne habilitée à cet effet.</w:t>
      </w:r>
    </w:p>
    <w:p w:rsidR="00057016" w:rsidRPr="00301751" w:rsidRDefault="00057016" w:rsidP="00057016">
      <w:pPr>
        <w:spacing w:after="0"/>
        <w:contextualSpacing/>
        <w:jc w:val="both"/>
        <w:rPr>
          <w:rFonts w:ascii="Tahoma" w:hAnsi="Tahoma" w:cs="Tahoma"/>
          <w:sz w:val="24"/>
          <w:szCs w:val="24"/>
        </w:rPr>
      </w:pPr>
    </w:p>
    <w:p w:rsidR="00057016" w:rsidRPr="00301751" w:rsidRDefault="00057016" w:rsidP="00057016">
      <w:pPr>
        <w:spacing w:after="0"/>
        <w:contextualSpacing/>
        <w:jc w:val="both"/>
        <w:rPr>
          <w:rFonts w:ascii="Tahoma" w:hAnsi="Tahoma" w:cs="Tahoma"/>
          <w:sz w:val="24"/>
          <w:szCs w:val="24"/>
        </w:rPr>
      </w:pPr>
      <w:r w:rsidRPr="00301751">
        <w:rPr>
          <w:rFonts w:ascii="Tahoma" w:hAnsi="Tahoma" w:cs="Tahoma"/>
          <w:sz w:val="24"/>
          <w:szCs w:val="24"/>
        </w:rPr>
        <w:t>La lettre de garantie ne peut en aucun cas limiter le montant des frais médicaux engagés.</w:t>
      </w:r>
    </w:p>
    <w:p w:rsidR="00057016" w:rsidRPr="00301751" w:rsidRDefault="00057016" w:rsidP="00057016">
      <w:pPr>
        <w:spacing w:after="0"/>
        <w:contextualSpacing/>
        <w:jc w:val="both"/>
        <w:rPr>
          <w:rFonts w:ascii="Tahoma" w:hAnsi="Tahoma" w:cs="Tahoma"/>
          <w:sz w:val="24"/>
          <w:szCs w:val="24"/>
        </w:rPr>
      </w:pPr>
    </w:p>
    <w:p w:rsidR="00057016" w:rsidRPr="00301751" w:rsidRDefault="00057016" w:rsidP="00057016">
      <w:pPr>
        <w:jc w:val="both"/>
        <w:rPr>
          <w:rFonts w:ascii="Tahoma" w:hAnsi="Tahoma" w:cs="Tahoma"/>
          <w:sz w:val="24"/>
          <w:szCs w:val="24"/>
        </w:rPr>
      </w:pPr>
    </w:p>
    <w:p w:rsidR="00057016" w:rsidRPr="00301751" w:rsidRDefault="00057016" w:rsidP="00057016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301751">
        <w:rPr>
          <w:rFonts w:ascii="Tahoma" w:hAnsi="Tahoma" w:cs="Tahoma"/>
          <w:b/>
          <w:sz w:val="24"/>
          <w:szCs w:val="24"/>
          <w:u w:val="single"/>
        </w:rPr>
        <w:t>ARTICLE</w:t>
      </w:r>
      <w:r w:rsidRPr="00301751">
        <w:rPr>
          <w:rFonts w:ascii="Tahoma" w:hAnsi="Tahoma" w:cs="Tahoma"/>
          <w:b/>
          <w:sz w:val="24"/>
          <w:szCs w:val="24"/>
        </w:rPr>
        <w:t xml:space="preserve"> 6. -  Facturation et règlement  </w:t>
      </w:r>
    </w:p>
    <w:p w:rsidR="00057016" w:rsidRPr="00301751" w:rsidRDefault="00057016" w:rsidP="00057016">
      <w:pPr>
        <w:jc w:val="both"/>
        <w:rPr>
          <w:rFonts w:ascii="Tahoma" w:hAnsi="Tahoma" w:cs="Tahoma"/>
          <w:sz w:val="24"/>
          <w:szCs w:val="24"/>
        </w:rPr>
      </w:pPr>
      <w:r w:rsidRPr="00301751">
        <w:rPr>
          <w:rFonts w:ascii="Tahoma" w:hAnsi="Tahoma" w:cs="Tahoma"/>
          <w:sz w:val="24"/>
          <w:szCs w:val="24"/>
        </w:rPr>
        <w:t>Dans un délai maximum de trente (30) jours, le prestataire adresse au client</w:t>
      </w:r>
      <w:r w:rsidRPr="00301751">
        <w:rPr>
          <w:rFonts w:ascii="Tahoma" w:eastAsia="Times New Roman" w:hAnsi="Tahoma" w:cs="Tahoma"/>
          <w:sz w:val="24"/>
          <w:szCs w:val="24"/>
          <w:lang w:eastAsia="fr-FR"/>
        </w:rPr>
        <w:t xml:space="preserve"> </w:t>
      </w:r>
      <w:r w:rsidRPr="00301751">
        <w:rPr>
          <w:rFonts w:ascii="Tahoma" w:hAnsi="Tahoma" w:cs="Tahoma"/>
          <w:sz w:val="24"/>
          <w:szCs w:val="24"/>
        </w:rPr>
        <w:t>une facture des frais engagés par les  bénéficiaires.</w:t>
      </w:r>
    </w:p>
    <w:p w:rsidR="00057016" w:rsidRPr="00301751" w:rsidRDefault="00057016" w:rsidP="00057016">
      <w:pPr>
        <w:jc w:val="both"/>
        <w:rPr>
          <w:rFonts w:ascii="Tahoma" w:hAnsi="Tahoma" w:cs="Tahoma"/>
          <w:sz w:val="24"/>
          <w:szCs w:val="24"/>
        </w:rPr>
      </w:pPr>
      <w:r w:rsidRPr="00301751">
        <w:rPr>
          <w:rFonts w:ascii="Tahoma" w:hAnsi="Tahoma" w:cs="Tahoma"/>
          <w:sz w:val="24"/>
          <w:szCs w:val="24"/>
        </w:rPr>
        <w:t>Cette facture est accompagnée d’un dossier par malade comprenant notamment :</w:t>
      </w:r>
    </w:p>
    <w:p w:rsidR="00057016" w:rsidRPr="00301751" w:rsidRDefault="00057016" w:rsidP="00057016">
      <w:pPr>
        <w:numPr>
          <w:ilvl w:val="0"/>
          <w:numId w:val="3"/>
        </w:numPr>
        <w:contextualSpacing/>
        <w:jc w:val="both"/>
        <w:rPr>
          <w:rFonts w:ascii="Tahoma" w:hAnsi="Tahoma" w:cs="Tahoma"/>
          <w:sz w:val="24"/>
          <w:szCs w:val="24"/>
        </w:rPr>
      </w:pPr>
      <w:r w:rsidRPr="00301751">
        <w:rPr>
          <w:rFonts w:ascii="Tahoma" w:hAnsi="Tahoma" w:cs="Tahoma"/>
          <w:sz w:val="24"/>
          <w:szCs w:val="24"/>
        </w:rPr>
        <w:t>l’original de la feuille de maladie du patient ;</w:t>
      </w:r>
    </w:p>
    <w:p w:rsidR="00057016" w:rsidRPr="00301751" w:rsidRDefault="00057016" w:rsidP="00057016">
      <w:pPr>
        <w:numPr>
          <w:ilvl w:val="0"/>
          <w:numId w:val="3"/>
        </w:numPr>
        <w:contextualSpacing/>
        <w:jc w:val="both"/>
        <w:rPr>
          <w:rFonts w:ascii="Tahoma" w:hAnsi="Tahoma" w:cs="Tahoma"/>
          <w:sz w:val="24"/>
          <w:szCs w:val="24"/>
        </w:rPr>
      </w:pPr>
      <w:r w:rsidRPr="00301751">
        <w:rPr>
          <w:rFonts w:ascii="Tahoma" w:hAnsi="Tahoma" w:cs="Tahoma"/>
          <w:sz w:val="24"/>
          <w:szCs w:val="24"/>
        </w:rPr>
        <w:lastRenderedPageBreak/>
        <w:t>l’identité et l’âge du patient traité ;</w:t>
      </w:r>
    </w:p>
    <w:p w:rsidR="00057016" w:rsidRPr="00301751" w:rsidRDefault="00057016" w:rsidP="00057016">
      <w:pPr>
        <w:numPr>
          <w:ilvl w:val="0"/>
          <w:numId w:val="3"/>
        </w:numPr>
        <w:contextualSpacing/>
        <w:jc w:val="both"/>
        <w:rPr>
          <w:rFonts w:ascii="Tahoma" w:hAnsi="Tahoma" w:cs="Tahoma"/>
          <w:sz w:val="24"/>
          <w:szCs w:val="24"/>
        </w:rPr>
      </w:pPr>
      <w:r w:rsidRPr="00301751">
        <w:rPr>
          <w:rFonts w:ascii="Tahoma" w:hAnsi="Tahoma" w:cs="Tahoma"/>
          <w:sz w:val="24"/>
          <w:szCs w:val="24"/>
        </w:rPr>
        <w:t>le détail des services de santé délivrés au patient (cotation et prix);</w:t>
      </w:r>
    </w:p>
    <w:p w:rsidR="00057016" w:rsidRPr="00301751" w:rsidRDefault="00057016" w:rsidP="00057016">
      <w:pPr>
        <w:numPr>
          <w:ilvl w:val="0"/>
          <w:numId w:val="3"/>
        </w:numPr>
        <w:contextualSpacing/>
        <w:jc w:val="both"/>
        <w:rPr>
          <w:rFonts w:ascii="Tahoma" w:hAnsi="Tahoma" w:cs="Tahoma"/>
          <w:sz w:val="24"/>
          <w:szCs w:val="24"/>
        </w:rPr>
      </w:pPr>
      <w:r w:rsidRPr="00301751">
        <w:rPr>
          <w:rFonts w:ascii="Tahoma" w:hAnsi="Tahoma" w:cs="Tahoma"/>
          <w:sz w:val="24"/>
          <w:szCs w:val="24"/>
        </w:rPr>
        <w:t>la prescription du médecin traitant, éventuellement.</w:t>
      </w:r>
    </w:p>
    <w:p w:rsidR="00057016" w:rsidRPr="00301751" w:rsidRDefault="00057016" w:rsidP="00057016">
      <w:pPr>
        <w:ind w:left="720"/>
        <w:contextualSpacing/>
        <w:jc w:val="both"/>
        <w:rPr>
          <w:rFonts w:ascii="Tahoma" w:hAnsi="Tahoma" w:cs="Tahoma"/>
          <w:sz w:val="24"/>
          <w:szCs w:val="24"/>
        </w:rPr>
      </w:pPr>
    </w:p>
    <w:p w:rsidR="00057016" w:rsidRPr="00301751" w:rsidRDefault="00057016" w:rsidP="00057016">
      <w:pPr>
        <w:contextualSpacing/>
        <w:jc w:val="both"/>
        <w:rPr>
          <w:rFonts w:ascii="Tahoma" w:hAnsi="Tahoma" w:cs="Tahoma"/>
          <w:sz w:val="24"/>
          <w:szCs w:val="24"/>
        </w:rPr>
      </w:pPr>
      <w:r w:rsidRPr="00301751">
        <w:rPr>
          <w:rFonts w:ascii="Tahoma" w:eastAsia="Times New Roman" w:hAnsi="Tahoma" w:cs="Tahoma"/>
          <w:sz w:val="24"/>
          <w:szCs w:val="24"/>
          <w:lang w:eastAsia="fr-FR"/>
        </w:rPr>
        <w:t xml:space="preserve">Le client </w:t>
      </w:r>
      <w:r w:rsidRPr="00301751">
        <w:rPr>
          <w:rFonts w:ascii="Tahoma" w:hAnsi="Tahoma" w:cs="Tahoma"/>
          <w:sz w:val="24"/>
          <w:szCs w:val="24"/>
        </w:rPr>
        <w:t xml:space="preserve">procède au paiement de la facture dans un délai de ……… jours après réception de celle-ci. </w:t>
      </w:r>
    </w:p>
    <w:p w:rsidR="00057016" w:rsidRPr="00301751" w:rsidRDefault="00057016" w:rsidP="00057016">
      <w:pPr>
        <w:jc w:val="both"/>
        <w:rPr>
          <w:rFonts w:ascii="Tahoma" w:hAnsi="Tahoma" w:cs="Tahoma"/>
          <w:sz w:val="24"/>
          <w:szCs w:val="24"/>
        </w:rPr>
      </w:pPr>
      <w:r w:rsidRPr="00301751">
        <w:rPr>
          <w:rFonts w:ascii="Tahoma" w:hAnsi="Tahoma" w:cs="Tahoma"/>
          <w:sz w:val="24"/>
          <w:szCs w:val="24"/>
        </w:rPr>
        <w:t xml:space="preserve">Le paiement est effectué par chèque ou par virement. </w:t>
      </w:r>
    </w:p>
    <w:p w:rsidR="00057016" w:rsidRPr="00301751" w:rsidRDefault="00057016" w:rsidP="00057016">
      <w:pPr>
        <w:jc w:val="both"/>
        <w:rPr>
          <w:rFonts w:ascii="Tahoma" w:hAnsi="Tahoma" w:cs="Tahoma"/>
          <w:sz w:val="24"/>
          <w:szCs w:val="24"/>
        </w:rPr>
      </w:pPr>
      <w:r w:rsidRPr="00301751">
        <w:rPr>
          <w:rFonts w:ascii="Tahoma" w:hAnsi="Tahoma" w:cs="Tahoma"/>
          <w:sz w:val="24"/>
          <w:szCs w:val="24"/>
        </w:rPr>
        <w:t xml:space="preserve">Toute facture qui ne présente pas les critères édictés à l’alinéa 2 du présent article ne sera pas honorée par </w:t>
      </w:r>
      <w:r w:rsidRPr="00301751">
        <w:rPr>
          <w:rFonts w:ascii="Tahoma" w:eastAsia="Times New Roman" w:hAnsi="Tahoma" w:cs="Tahoma"/>
          <w:sz w:val="24"/>
          <w:szCs w:val="24"/>
          <w:lang w:eastAsia="fr-FR"/>
        </w:rPr>
        <w:t xml:space="preserve">le client </w:t>
      </w:r>
      <w:r w:rsidRPr="00301751">
        <w:rPr>
          <w:rFonts w:ascii="Tahoma" w:hAnsi="Tahoma" w:cs="Tahoma"/>
          <w:sz w:val="24"/>
          <w:szCs w:val="24"/>
        </w:rPr>
        <w:t>dans les délais conventionnels.</w:t>
      </w:r>
    </w:p>
    <w:p w:rsidR="00057016" w:rsidRPr="00301751" w:rsidRDefault="00057016" w:rsidP="00057016">
      <w:pPr>
        <w:jc w:val="both"/>
        <w:rPr>
          <w:rFonts w:ascii="Tahoma" w:hAnsi="Tahoma" w:cs="Tahoma"/>
          <w:sz w:val="24"/>
          <w:szCs w:val="24"/>
        </w:rPr>
      </w:pPr>
      <w:r w:rsidRPr="00301751">
        <w:rPr>
          <w:rFonts w:ascii="Tahoma" w:hAnsi="Tahoma" w:cs="Tahoma"/>
          <w:sz w:val="24"/>
          <w:szCs w:val="24"/>
        </w:rPr>
        <w:t>En cas de retard de paiement, une majoration de 10% des sommes dues au prestataire est appliquée au client par mois de retard.</w:t>
      </w:r>
    </w:p>
    <w:p w:rsidR="00057016" w:rsidRPr="00301751" w:rsidRDefault="00057016" w:rsidP="00057016">
      <w:pPr>
        <w:jc w:val="both"/>
        <w:rPr>
          <w:rFonts w:ascii="Tahoma" w:hAnsi="Tahoma" w:cs="Tahoma"/>
          <w:sz w:val="24"/>
          <w:szCs w:val="24"/>
        </w:rPr>
      </w:pPr>
      <w:r w:rsidRPr="00301751">
        <w:rPr>
          <w:rFonts w:ascii="Tahoma" w:hAnsi="Tahoma" w:cs="Tahoma"/>
          <w:sz w:val="24"/>
          <w:szCs w:val="24"/>
        </w:rPr>
        <w:t>Le client qui rencontre des difficultés temporaires de trésorerie peut saisir l’ICAMO pour l’intervention du fonds de garantie conformément au décret le régissant.</w:t>
      </w:r>
    </w:p>
    <w:p w:rsidR="00057016" w:rsidRPr="00301751" w:rsidRDefault="00057016" w:rsidP="00057016">
      <w:pPr>
        <w:jc w:val="both"/>
        <w:rPr>
          <w:rFonts w:ascii="Tahoma" w:hAnsi="Tahoma" w:cs="Tahoma"/>
          <w:sz w:val="24"/>
          <w:szCs w:val="24"/>
        </w:rPr>
      </w:pPr>
      <w:r w:rsidRPr="00301751">
        <w:rPr>
          <w:rFonts w:ascii="Tahoma" w:hAnsi="Tahoma" w:cs="Tahoma"/>
          <w:sz w:val="24"/>
          <w:szCs w:val="24"/>
        </w:rPr>
        <w:t>Le prestataire qui rencontre des difficultés de recouvrement des créances peut saisir l’ICAMO à toutes fins utiles.</w:t>
      </w:r>
    </w:p>
    <w:p w:rsidR="00057016" w:rsidRPr="00301751" w:rsidRDefault="00057016" w:rsidP="00057016">
      <w:pPr>
        <w:jc w:val="both"/>
        <w:rPr>
          <w:rFonts w:ascii="Tahoma" w:hAnsi="Tahoma" w:cs="Tahoma"/>
          <w:sz w:val="24"/>
          <w:szCs w:val="24"/>
        </w:rPr>
      </w:pPr>
    </w:p>
    <w:p w:rsidR="00057016" w:rsidRPr="00301751" w:rsidRDefault="00057016" w:rsidP="00057016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301751">
        <w:rPr>
          <w:rFonts w:ascii="Tahoma" w:hAnsi="Tahoma" w:cs="Tahoma"/>
          <w:b/>
          <w:sz w:val="24"/>
          <w:szCs w:val="24"/>
          <w:u w:val="single"/>
        </w:rPr>
        <w:t>ARTICLE</w:t>
      </w:r>
      <w:r w:rsidRPr="00301751">
        <w:rPr>
          <w:rFonts w:ascii="Tahoma" w:hAnsi="Tahoma" w:cs="Tahoma"/>
          <w:b/>
          <w:sz w:val="24"/>
          <w:szCs w:val="24"/>
        </w:rPr>
        <w:t xml:space="preserve"> 7. -  Nomenclature et tarifs applicables</w:t>
      </w:r>
    </w:p>
    <w:p w:rsidR="00057016" w:rsidRPr="00301751" w:rsidRDefault="00057016" w:rsidP="00057016">
      <w:pPr>
        <w:jc w:val="both"/>
        <w:rPr>
          <w:rFonts w:ascii="Tahoma" w:hAnsi="Tahoma" w:cs="Tahoma"/>
          <w:sz w:val="24"/>
          <w:szCs w:val="24"/>
        </w:rPr>
      </w:pPr>
      <w:r w:rsidRPr="00301751">
        <w:rPr>
          <w:rFonts w:ascii="Tahoma" w:hAnsi="Tahoma" w:cs="Tahoma"/>
          <w:sz w:val="24"/>
          <w:szCs w:val="24"/>
        </w:rPr>
        <w:t xml:space="preserve">Le prestataire et </w:t>
      </w:r>
      <w:r w:rsidRPr="00301751">
        <w:rPr>
          <w:rFonts w:ascii="Tahoma" w:eastAsia="Times New Roman" w:hAnsi="Tahoma" w:cs="Tahoma"/>
          <w:sz w:val="24"/>
          <w:szCs w:val="24"/>
          <w:lang w:eastAsia="fr-FR"/>
        </w:rPr>
        <w:t>le client</w:t>
      </w:r>
      <w:r w:rsidRPr="00301751">
        <w:rPr>
          <w:rFonts w:ascii="Tahoma" w:hAnsi="Tahoma" w:cs="Tahoma"/>
          <w:sz w:val="24"/>
          <w:szCs w:val="24"/>
        </w:rPr>
        <w:t xml:space="preserve"> s’engagent à appliquer la nomenclature et les tarifs préférentiels opposables dans le cadre de la présente convention, conformément au protocole d’accord signé le ……………………………………….. entre l’ICAMO et ………………………………………………. ;</w:t>
      </w:r>
    </w:p>
    <w:p w:rsidR="00057016" w:rsidRPr="00301751" w:rsidRDefault="00057016" w:rsidP="00057016">
      <w:pPr>
        <w:jc w:val="both"/>
        <w:rPr>
          <w:rFonts w:ascii="Tahoma" w:hAnsi="Tahoma" w:cs="Tahoma"/>
          <w:sz w:val="24"/>
          <w:szCs w:val="24"/>
        </w:rPr>
      </w:pPr>
    </w:p>
    <w:p w:rsidR="00057016" w:rsidRPr="00301751" w:rsidRDefault="00057016" w:rsidP="00057016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301751">
        <w:rPr>
          <w:rFonts w:ascii="Tahoma" w:hAnsi="Tahoma" w:cs="Tahoma"/>
          <w:b/>
          <w:sz w:val="24"/>
          <w:szCs w:val="24"/>
          <w:u w:val="single"/>
        </w:rPr>
        <w:t>ARTICLE 8</w:t>
      </w:r>
      <w:r w:rsidRPr="00301751">
        <w:rPr>
          <w:rFonts w:ascii="Tahoma" w:hAnsi="Tahoma" w:cs="Tahoma"/>
          <w:b/>
          <w:sz w:val="24"/>
          <w:szCs w:val="24"/>
        </w:rPr>
        <w:t>. -  Modification</w:t>
      </w:r>
    </w:p>
    <w:p w:rsidR="00057016" w:rsidRPr="00301751" w:rsidRDefault="00057016" w:rsidP="00057016">
      <w:pPr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:rsidR="00057016" w:rsidRPr="00301751" w:rsidRDefault="00057016" w:rsidP="00057016">
      <w:pPr>
        <w:spacing w:after="0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 w:rsidRPr="00301751">
        <w:rPr>
          <w:rFonts w:ascii="Tahoma" w:eastAsia="Times New Roman" w:hAnsi="Tahoma" w:cs="Tahoma"/>
          <w:sz w:val="24"/>
          <w:szCs w:val="24"/>
          <w:lang w:eastAsia="fr-FR"/>
        </w:rPr>
        <w:t>Tout aménagement ultérieur de la présente convention fera l’objet d’un avenant signé par les parties.</w:t>
      </w:r>
    </w:p>
    <w:p w:rsidR="00057016" w:rsidRPr="00301751" w:rsidRDefault="00057016" w:rsidP="00057016">
      <w:pPr>
        <w:spacing w:after="0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057016" w:rsidRPr="00301751" w:rsidRDefault="00057016" w:rsidP="00057016">
      <w:pPr>
        <w:jc w:val="both"/>
        <w:rPr>
          <w:rFonts w:ascii="Tahoma" w:hAnsi="Tahoma" w:cs="Tahoma"/>
          <w:sz w:val="24"/>
          <w:szCs w:val="24"/>
        </w:rPr>
      </w:pPr>
    </w:p>
    <w:p w:rsidR="00057016" w:rsidRPr="00301751" w:rsidRDefault="00057016" w:rsidP="00057016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301751">
        <w:rPr>
          <w:rFonts w:ascii="Tahoma" w:hAnsi="Tahoma" w:cs="Tahoma"/>
          <w:b/>
          <w:sz w:val="24"/>
          <w:szCs w:val="24"/>
          <w:u w:val="single"/>
        </w:rPr>
        <w:t>ARTICLE 9</w:t>
      </w:r>
      <w:r w:rsidRPr="00301751">
        <w:rPr>
          <w:rFonts w:ascii="Tahoma" w:hAnsi="Tahoma" w:cs="Tahoma"/>
          <w:b/>
          <w:sz w:val="24"/>
          <w:szCs w:val="24"/>
        </w:rPr>
        <w:t>. -  Suspension</w:t>
      </w:r>
    </w:p>
    <w:p w:rsidR="00057016" w:rsidRPr="00301751" w:rsidRDefault="00057016" w:rsidP="00057016">
      <w:pPr>
        <w:spacing w:after="0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057016" w:rsidRPr="00301751" w:rsidRDefault="00057016" w:rsidP="00057016">
      <w:pPr>
        <w:jc w:val="both"/>
        <w:rPr>
          <w:rFonts w:ascii="Tahoma" w:hAnsi="Tahoma" w:cs="Tahoma"/>
          <w:sz w:val="24"/>
          <w:szCs w:val="24"/>
        </w:rPr>
      </w:pPr>
      <w:r w:rsidRPr="00301751">
        <w:rPr>
          <w:rFonts w:ascii="Tahoma" w:hAnsi="Tahoma" w:cs="Tahoma"/>
          <w:sz w:val="24"/>
          <w:szCs w:val="24"/>
        </w:rPr>
        <w:t xml:space="preserve">En cas d’inobservance des présentes clauses, suite à une mise en demeure restée sans effet et après saisine préalable de l’ICAMO, le prestataire se réserve le droit de suspendre les prestations jusqu’à ce que </w:t>
      </w:r>
      <w:r w:rsidRPr="00301751">
        <w:rPr>
          <w:rFonts w:ascii="Tahoma" w:eastAsia="Times New Roman" w:hAnsi="Tahoma" w:cs="Tahoma"/>
          <w:sz w:val="24"/>
          <w:szCs w:val="24"/>
          <w:lang w:eastAsia="fr-FR"/>
        </w:rPr>
        <w:t xml:space="preserve">le client </w:t>
      </w:r>
      <w:r w:rsidRPr="00301751">
        <w:rPr>
          <w:rFonts w:ascii="Tahoma" w:hAnsi="Tahoma" w:cs="Tahoma"/>
          <w:sz w:val="24"/>
          <w:szCs w:val="24"/>
        </w:rPr>
        <w:t xml:space="preserve">s’acquitte de ses obligations conventionnelles. </w:t>
      </w:r>
    </w:p>
    <w:p w:rsidR="00057016" w:rsidRPr="00301751" w:rsidRDefault="00057016" w:rsidP="00057016">
      <w:pPr>
        <w:jc w:val="both"/>
        <w:rPr>
          <w:rFonts w:ascii="Tahoma" w:hAnsi="Tahoma" w:cs="Tahoma"/>
          <w:sz w:val="24"/>
          <w:szCs w:val="24"/>
        </w:rPr>
      </w:pPr>
    </w:p>
    <w:p w:rsidR="00057016" w:rsidRPr="00301751" w:rsidRDefault="00057016" w:rsidP="00057016">
      <w:pPr>
        <w:jc w:val="both"/>
        <w:rPr>
          <w:rFonts w:ascii="Tahoma" w:hAnsi="Tahoma" w:cs="Tahoma"/>
          <w:b/>
          <w:sz w:val="24"/>
          <w:szCs w:val="24"/>
        </w:rPr>
      </w:pPr>
      <w:r w:rsidRPr="00301751">
        <w:rPr>
          <w:rFonts w:ascii="Tahoma" w:hAnsi="Tahoma" w:cs="Tahoma"/>
          <w:b/>
          <w:sz w:val="24"/>
          <w:szCs w:val="24"/>
          <w:u w:val="single"/>
        </w:rPr>
        <w:lastRenderedPageBreak/>
        <w:t>ARTICLE 10</w:t>
      </w:r>
      <w:r w:rsidRPr="00301751">
        <w:rPr>
          <w:rFonts w:ascii="Tahoma" w:hAnsi="Tahoma" w:cs="Tahoma"/>
          <w:b/>
          <w:sz w:val="24"/>
          <w:szCs w:val="24"/>
        </w:rPr>
        <w:t>. -  Dénonciation et résiliation</w:t>
      </w:r>
    </w:p>
    <w:p w:rsidR="00057016" w:rsidRPr="00301751" w:rsidRDefault="00057016" w:rsidP="00057016">
      <w:pPr>
        <w:jc w:val="both"/>
        <w:rPr>
          <w:rFonts w:ascii="Tahoma" w:hAnsi="Tahoma" w:cs="Tahoma"/>
          <w:sz w:val="24"/>
          <w:szCs w:val="24"/>
        </w:rPr>
      </w:pPr>
      <w:r w:rsidRPr="00301751">
        <w:rPr>
          <w:rFonts w:ascii="Tahoma" w:hAnsi="Tahoma" w:cs="Tahoma"/>
          <w:sz w:val="24"/>
          <w:szCs w:val="24"/>
        </w:rPr>
        <w:t>La présente convention peut être dénoncée ou résiliée de plein droit par l’une ou l’autre partie, après préavis d’au moins un (1) mois.</w:t>
      </w:r>
    </w:p>
    <w:p w:rsidR="00057016" w:rsidRPr="00301751" w:rsidRDefault="00057016" w:rsidP="00057016">
      <w:pPr>
        <w:jc w:val="both"/>
        <w:rPr>
          <w:rFonts w:ascii="Tahoma" w:hAnsi="Tahoma" w:cs="Tahoma"/>
          <w:sz w:val="24"/>
          <w:szCs w:val="24"/>
        </w:rPr>
      </w:pPr>
    </w:p>
    <w:p w:rsidR="00057016" w:rsidRPr="00301751" w:rsidRDefault="00057016" w:rsidP="00057016">
      <w:pPr>
        <w:spacing w:after="0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057016" w:rsidRPr="00301751" w:rsidRDefault="00057016" w:rsidP="00057016">
      <w:pPr>
        <w:jc w:val="both"/>
        <w:rPr>
          <w:rFonts w:ascii="Tahoma" w:hAnsi="Tahoma" w:cs="Tahoma"/>
          <w:b/>
          <w:sz w:val="24"/>
          <w:szCs w:val="24"/>
        </w:rPr>
      </w:pPr>
      <w:r w:rsidRPr="00301751">
        <w:rPr>
          <w:rFonts w:ascii="Tahoma" w:hAnsi="Tahoma" w:cs="Tahoma"/>
          <w:b/>
          <w:sz w:val="24"/>
          <w:szCs w:val="24"/>
          <w:u w:val="single"/>
        </w:rPr>
        <w:t>ARTICLE 11</w:t>
      </w:r>
      <w:r w:rsidRPr="00301751">
        <w:rPr>
          <w:rFonts w:ascii="Tahoma" w:hAnsi="Tahoma" w:cs="Tahoma"/>
          <w:b/>
          <w:sz w:val="24"/>
          <w:szCs w:val="24"/>
        </w:rPr>
        <w:t>. -  Règlement des différends</w:t>
      </w:r>
    </w:p>
    <w:p w:rsidR="00057016" w:rsidRPr="00301751" w:rsidRDefault="00057016" w:rsidP="00057016">
      <w:pPr>
        <w:jc w:val="both"/>
        <w:rPr>
          <w:rFonts w:ascii="Tahoma" w:hAnsi="Tahoma" w:cs="Tahoma"/>
          <w:sz w:val="24"/>
          <w:szCs w:val="24"/>
        </w:rPr>
      </w:pPr>
      <w:r w:rsidRPr="00301751">
        <w:rPr>
          <w:rFonts w:ascii="Tahoma" w:hAnsi="Tahoma" w:cs="Tahoma"/>
          <w:sz w:val="24"/>
          <w:szCs w:val="24"/>
        </w:rPr>
        <w:t xml:space="preserve">Tout différend né de l’application de la présente convention est soumis à l’Institution de Coordination de l’Assurance Maladie Obligatoire (ICAMO) pour un règlement à l’amiable. </w:t>
      </w:r>
    </w:p>
    <w:p w:rsidR="00057016" w:rsidRPr="00301751" w:rsidRDefault="00057016" w:rsidP="00057016">
      <w:pPr>
        <w:jc w:val="both"/>
        <w:rPr>
          <w:rFonts w:ascii="Tahoma" w:hAnsi="Tahoma" w:cs="Tahoma"/>
          <w:sz w:val="24"/>
          <w:szCs w:val="24"/>
        </w:rPr>
      </w:pPr>
      <w:r w:rsidRPr="00301751">
        <w:rPr>
          <w:rFonts w:ascii="Tahoma" w:hAnsi="Tahoma" w:cs="Tahoma"/>
          <w:sz w:val="24"/>
          <w:szCs w:val="24"/>
        </w:rPr>
        <w:t>Le Ministre chargé de la Sécurité sociale et les représentants du corps d’origine du prestataire en cause sont obligatoirement saisis.</w:t>
      </w:r>
    </w:p>
    <w:p w:rsidR="00057016" w:rsidRPr="00301751" w:rsidRDefault="00057016" w:rsidP="00057016">
      <w:pPr>
        <w:jc w:val="both"/>
        <w:rPr>
          <w:rFonts w:ascii="Tahoma" w:hAnsi="Tahoma" w:cs="Tahoma"/>
          <w:sz w:val="24"/>
          <w:szCs w:val="24"/>
        </w:rPr>
      </w:pPr>
      <w:r w:rsidRPr="00301751">
        <w:rPr>
          <w:rFonts w:ascii="Tahoma" w:hAnsi="Tahoma" w:cs="Tahoma"/>
          <w:sz w:val="24"/>
          <w:szCs w:val="24"/>
        </w:rPr>
        <w:t xml:space="preserve">A défaut de conciliation et après épuisement des voies de recours amiable, les parties peuvent saisir les juridictions compétentes. </w:t>
      </w:r>
    </w:p>
    <w:p w:rsidR="00057016" w:rsidRPr="00301751" w:rsidRDefault="00057016" w:rsidP="00057016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057016" w:rsidRPr="00301751" w:rsidRDefault="00057016" w:rsidP="00057016">
      <w:pPr>
        <w:jc w:val="both"/>
        <w:rPr>
          <w:rFonts w:ascii="Tahoma" w:hAnsi="Tahoma" w:cs="Tahoma"/>
          <w:b/>
          <w:sz w:val="24"/>
          <w:szCs w:val="24"/>
        </w:rPr>
      </w:pPr>
      <w:r w:rsidRPr="00301751">
        <w:rPr>
          <w:rFonts w:ascii="Tahoma" w:hAnsi="Tahoma" w:cs="Tahoma"/>
          <w:b/>
          <w:sz w:val="24"/>
          <w:szCs w:val="24"/>
          <w:u w:val="single"/>
        </w:rPr>
        <w:t>ARTICLE 12</w:t>
      </w:r>
      <w:r w:rsidRPr="00301751">
        <w:rPr>
          <w:rFonts w:ascii="Tahoma" w:hAnsi="Tahoma" w:cs="Tahoma"/>
          <w:b/>
          <w:sz w:val="24"/>
          <w:szCs w:val="24"/>
        </w:rPr>
        <w:t>. -  Entrée en vigueur</w:t>
      </w:r>
    </w:p>
    <w:p w:rsidR="00057016" w:rsidRPr="00301751" w:rsidRDefault="00057016" w:rsidP="00057016">
      <w:pPr>
        <w:jc w:val="both"/>
        <w:rPr>
          <w:rFonts w:ascii="Tahoma" w:hAnsi="Tahoma" w:cs="Tahoma"/>
          <w:sz w:val="24"/>
          <w:szCs w:val="24"/>
        </w:rPr>
      </w:pPr>
      <w:r w:rsidRPr="00301751">
        <w:rPr>
          <w:rFonts w:ascii="Tahoma" w:hAnsi="Tahoma" w:cs="Tahoma"/>
          <w:sz w:val="24"/>
          <w:szCs w:val="24"/>
        </w:rPr>
        <w:t>La présente convention entre en vigueur à compter de sa date de signature.</w:t>
      </w:r>
    </w:p>
    <w:p w:rsidR="00057016" w:rsidRPr="00301751" w:rsidRDefault="00057016" w:rsidP="00057016">
      <w:pPr>
        <w:jc w:val="both"/>
        <w:rPr>
          <w:rFonts w:ascii="Tahoma" w:hAnsi="Tahoma" w:cs="Tahoma"/>
          <w:sz w:val="24"/>
          <w:szCs w:val="24"/>
        </w:rPr>
      </w:pPr>
    </w:p>
    <w:p w:rsidR="00057016" w:rsidRPr="00301751" w:rsidRDefault="00057016" w:rsidP="00057016">
      <w:pPr>
        <w:spacing w:after="0"/>
        <w:jc w:val="center"/>
        <w:textAlignment w:val="baseline"/>
        <w:outlineLvl w:val="0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057016" w:rsidRPr="00301751" w:rsidRDefault="00057016" w:rsidP="00057016">
      <w:pPr>
        <w:spacing w:after="0"/>
        <w:jc w:val="center"/>
        <w:textAlignment w:val="baseline"/>
        <w:outlineLvl w:val="0"/>
        <w:rPr>
          <w:rFonts w:ascii="Tahoma" w:eastAsia="Times New Roman" w:hAnsi="Tahoma" w:cs="Tahoma"/>
          <w:b/>
          <w:sz w:val="24"/>
          <w:szCs w:val="24"/>
          <w:lang w:eastAsia="fr-FR"/>
        </w:rPr>
      </w:pPr>
      <w:r w:rsidRPr="00301751">
        <w:rPr>
          <w:rFonts w:ascii="Tahoma" w:eastAsia="Times New Roman" w:hAnsi="Tahoma" w:cs="Tahoma"/>
          <w:b/>
          <w:sz w:val="24"/>
          <w:szCs w:val="24"/>
          <w:lang w:eastAsia="fr-FR"/>
        </w:rPr>
        <w:t>Fait à ………………………….., le ………………… en quatre (04) exemplaires.</w:t>
      </w:r>
    </w:p>
    <w:p w:rsidR="00057016" w:rsidRPr="00301751" w:rsidRDefault="00057016" w:rsidP="00057016">
      <w:pPr>
        <w:spacing w:after="0"/>
        <w:jc w:val="center"/>
        <w:textAlignment w:val="baseline"/>
        <w:outlineLvl w:val="0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057016" w:rsidRPr="00301751" w:rsidRDefault="00057016" w:rsidP="00057016">
      <w:pPr>
        <w:spacing w:after="0"/>
        <w:jc w:val="center"/>
        <w:textAlignment w:val="baseline"/>
        <w:outlineLvl w:val="0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057016" w:rsidRPr="00301751" w:rsidRDefault="00057016" w:rsidP="00057016">
      <w:pPr>
        <w:spacing w:after="0"/>
        <w:ind w:right="-567"/>
        <w:contextualSpacing/>
        <w:textAlignment w:val="baseline"/>
        <w:rPr>
          <w:rFonts w:ascii="Tahoma" w:eastAsia="Times New Roman" w:hAnsi="Tahoma" w:cs="Tahoma"/>
          <w:sz w:val="24"/>
          <w:szCs w:val="24"/>
          <w:lang w:eastAsia="fr-FR"/>
        </w:rPr>
      </w:pPr>
    </w:p>
    <w:tbl>
      <w:tblPr>
        <w:tblStyle w:val="Grilledutableau"/>
        <w:tblW w:w="10632" w:type="dxa"/>
        <w:tblInd w:w="-714" w:type="dxa"/>
        <w:tblLook w:val="04A0" w:firstRow="1" w:lastRow="0" w:firstColumn="1" w:lastColumn="0" w:noHBand="0" w:noVBand="1"/>
      </w:tblPr>
      <w:tblGrid>
        <w:gridCol w:w="5387"/>
        <w:gridCol w:w="5245"/>
      </w:tblGrid>
      <w:tr w:rsidR="00057016" w:rsidRPr="00301751" w:rsidTr="00B522EF">
        <w:tc>
          <w:tcPr>
            <w:tcW w:w="5387" w:type="dxa"/>
          </w:tcPr>
          <w:p w:rsidR="00057016" w:rsidRPr="00301751" w:rsidRDefault="00057016" w:rsidP="00B522EF">
            <w:pPr>
              <w:ind w:right="-567"/>
              <w:contextualSpacing/>
              <w:jc w:val="center"/>
              <w:textAlignment w:val="baseline"/>
              <w:rPr>
                <w:rFonts w:ascii="Tahoma" w:eastAsia="Times New Roman" w:hAnsi="Tahoma" w:cs="Tahoma"/>
                <w:b/>
                <w:sz w:val="24"/>
                <w:szCs w:val="24"/>
                <w:u w:val="single"/>
                <w:lang w:val="fr-FR" w:eastAsia="fr-FR"/>
              </w:rPr>
            </w:pPr>
          </w:p>
          <w:p w:rsidR="00057016" w:rsidRPr="00301751" w:rsidRDefault="00057016" w:rsidP="00B522EF">
            <w:pPr>
              <w:ind w:right="-567"/>
              <w:contextualSpacing/>
              <w:jc w:val="center"/>
              <w:textAlignment w:val="baseline"/>
              <w:rPr>
                <w:rFonts w:ascii="Tahoma" w:eastAsia="Times New Roman" w:hAnsi="Tahoma" w:cs="Tahoma"/>
                <w:b/>
                <w:sz w:val="24"/>
                <w:szCs w:val="24"/>
                <w:u w:val="single"/>
                <w:lang w:eastAsia="fr-FR"/>
              </w:rPr>
            </w:pPr>
            <w:r w:rsidRPr="00301751">
              <w:rPr>
                <w:rFonts w:ascii="Tahoma" w:eastAsia="Times New Roman" w:hAnsi="Tahoma" w:cs="Tahoma"/>
                <w:b/>
                <w:sz w:val="24"/>
                <w:szCs w:val="24"/>
                <w:u w:val="single"/>
                <w:lang w:eastAsia="fr-FR"/>
              </w:rPr>
              <w:t>……………….……………………………</w:t>
            </w:r>
          </w:p>
          <w:p w:rsidR="00057016" w:rsidRPr="00301751" w:rsidRDefault="00057016" w:rsidP="00B522EF">
            <w:pPr>
              <w:ind w:right="-567"/>
              <w:contextualSpacing/>
              <w:jc w:val="center"/>
              <w:textAlignment w:val="baseline"/>
              <w:rPr>
                <w:rFonts w:ascii="Tahoma" w:eastAsia="Times New Roman" w:hAnsi="Tahoma" w:cs="Tahoma"/>
                <w:b/>
                <w:sz w:val="24"/>
                <w:szCs w:val="24"/>
                <w:u w:val="single"/>
                <w:lang w:eastAsia="fr-FR"/>
              </w:rPr>
            </w:pPr>
          </w:p>
          <w:p w:rsidR="00057016" w:rsidRPr="00301751" w:rsidRDefault="00057016" w:rsidP="00B522EF">
            <w:pPr>
              <w:contextualSpacing/>
              <w:jc w:val="center"/>
              <w:textAlignment w:val="baseline"/>
              <w:rPr>
                <w:rFonts w:ascii="Tahoma" w:eastAsia="MS PGothic" w:hAnsi="Tahoma" w:cs="Tahoma"/>
                <w:b/>
                <w:kern w:val="24"/>
                <w:sz w:val="24"/>
                <w:szCs w:val="24"/>
                <w:lang w:eastAsia="fr-FR"/>
              </w:rPr>
            </w:pPr>
            <w:r w:rsidRPr="00301751">
              <w:rPr>
                <w:rFonts w:ascii="Tahoma" w:eastAsia="MS PGothic" w:hAnsi="Tahoma" w:cs="Tahoma"/>
                <w:b/>
                <w:kern w:val="24"/>
                <w:sz w:val="24"/>
                <w:szCs w:val="24"/>
                <w:lang w:eastAsia="fr-FR"/>
              </w:rPr>
              <w:t>Le Directeur</w:t>
            </w:r>
          </w:p>
          <w:p w:rsidR="00057016" w:rsidRPr="00301751" w:rsidRDefault="00057016" w:rsidP="00B522EF">
            <w:pPr>
              <w:ind w:right="-567"/>
              <w:contextualSpacing/>
              <w:textAlignment w:val="baseline"/>
              <w:rPr>
                <w:rFonts w:ascii="Tahoma" w:eastAsia="MS PGothic" w:hAnsi="Tahoma" w:cs="Tahoma"/>
                <w:b/>
                <w:kern w:val="24"/>
                <w:sz w:val="24"/>
                <w:szCs w:val="24"/>
                <w:lang w:eastAsia="fr-FR"/>
              </w:rPr>
            </w:pPr>
          </w:p>
          <w:p w:rsidR="00057016" w:rsidRPr="00301751" w:rsidRDefault="00057016" w:rsidP="00B522EF">
            <w:pPr>
              <w:contextualSpacing/>
              <w:textAlignment w:val="baseline"/>
              <w:rPr>
                <w:rFonts w:ascii="Tahoma" w:eastAsia="MS PGothic" w:hAnsi="Tahoma" w:cs="Tahoma"/>
                <w:b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5245" w:type="dxa"/>
          </w:tcPr>
          <w:p w:rsidR="00057016" w:rsidRPr="00301751" w:rsidRDefault="00057016" w:rsidP="00B522EF">
            <w:pPr>
              <w:contextualSpacing/>
              <w:jc w:val="center"/>
              <w:textAlignment w:val="baseline"/>
              <w:rPr>
                <w:rFonts w:ascii="Tahoma" w:eastAsia="Times New Roman" w:hAnsi="Tahoma" w:cs="Tahoma"/>
                <w:b/>
                <w:sz w:val="24"/>
                <w:szCs w:val="24"/>
                <w:lang w:val="fr-FR" w:eastAsia="fr-FR"/>
              </w:rPr>
            </w:pPr>
          </w:p>
          <w:p w:rsidR="00057016" w:rsidRPr="00301751" w:rsidRDefault="00057016" w:rsidP="00B522EF">
            <w:pPr>
              <w:contextualSpacing/>
              <w:jc w:val="center"/>
              <w:textAlignment w:val="baseline"/>
              <w:rPr>
                <w:rFonts w:ascii="Tahoma" w:eastAsia="Times New Roman" w:hAnsi="Tahoma" w:cs="Tahoma"/>
                <w:b/>
                <w:sz w:val="24"/>
                <w:szCs w:val="24"/>
                <w:u w:val="single"/>
                <w:lang w:val="fr-FR" w:eastAsia="fr-FR"/>
              </w:rPr>
            </w:pPr>
            <w:r w:rsidRPr="00301751">
              <w:rPr>
                <w:rFonts w:ascii="Tahoma" w:eastAsia="Times New Roman" w:hAnsi="Tahoma" w:cs="Tahoma"/>
                <w:b/>
                <w:sz w:val="24"/>
                <w:szCs w:val="24"/>
                <w:u w:val="single"/>
                <w:lang w:val="fr-FR" w:eastAsia="fr-FR"/>
              </w:rPr>
              <w:t>IPM…………………………………….</w:t>
            </w:r>
          </w:p>
          <w:p w:rsidR="00057016" w:rsidRPr="00301751" w:rsidRDefault="00057016" w:rsidP="00B522EF">
            <w:pPr>
              <w:contextualSpacing/>
              <w:jc w:val="center"/>
              <w:textAlignment w:val="baseline"/>
              <w:rPr>
                <w:rFonts w:ascii="Tahoma" w:eastAsia="MS PGothic" w:hAnsi="Tahoma" w:cs="Tahoma"/>
                <w:b/>
                <w:kern w:val="24"/>
                <w:sz w:val="24"/>
                <w:szCs w:val="24"/>
                <w:lang w:val="fr-FR" w:eastAsia="fr-FR"/>
              </w:rPr>
            </w:pPr>
          </w:p>
          <w:p w:rsidR="00057016" w:rsidRPr="00301751" w:rsidRDefault="00057016" w:rsidP="00B522EF">
            <w:pPr>
              <w:contextualSpacing/>
              <w:jc w:val="center"/>
              <w:textAlignment w:val="baseline"/>
              <w:rPr>
                <w:rFonts w:ascii="Tahoma" w:eastAsia="MS PGothic" w:hAnsi="Tahoma" w:cs="Tahoma"/>
                <w:b/>
                <w:kern w:val="24"/>
                <w:sz w:val="24"/>
                <w:szCs w:val="24"/>
                <w:lang w:val="fr-FR" w:eastAsia="fr-FR"/>
              </w:rPr>
            </w:pPr>
            <w:r w:rsidRPr="00301751">
              <w:rPr>
                <w:rFonts w:ascii="Tahoma" w:eastAsia="MS PGothic" w:hAnsi="Tahoma" w:cs="Tahoma"/>
                <w:b/>
                <w:kern w:val="24"/>
                <w:sz w:val="24"/>
                <w:szCs w:val="24"/>
                <w:lang w:val="fr-FR" w:eastAsia="fr-FR"/>
              </w:rPr>
              <w:t>Le Président du Conseil d’Administration</w:t>
            </w:r>
          </w:p>
          <w:p w:rsidR="00057016" w:rsidRPr="00301751" w:rsidRDefault="00057016" w:rsidP="00B522EF">
            <w:pPr>
              <w:ind w:right="-567"/>
              <w:contextualSpacing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fr-FR" w:eastAsia="fr-FR"/>
              </w:rPr>
            </w:pPr>
          </w:p>
          <w:p w:rsidR="00057016" w:rsidRPr="00301751" w:rsidRDefault="00057016" w:rsidP="00B522EF">
            <w:pPr>
              <w:ind w:right="-567"/>
              <w:contextualSpacing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fr-FR" w:eastAsia="fr-FR"/>
              </w:rPr>
            </w:pPr>
          </w:p>
          <w:p w:rsidR="00057016" w:rsidRPr="00301751" w:rsidRDefault="00057016" w:rsidP="00B522EF">
            <w:pPr>
              <w:ind w:right="-567"/>
              <w:contextualSpacing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fr-FR" w:eastAsia="fr-FR"/>
              </w:rPr>
            </w:pPr>
          </w:p>
          <w:p w:rsidR="00057016" w:rsidRPr="00301751" w:rsidRDefault="00057016" w:rsidP="00B522EF">
            <w:pPr>
              <w:ind w:right="-567"/>
              <w:contextualSpacing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fr-FR" w:eastAsia="fr-FR"/>
              </w:rPr>
            </w:pPr>
          </w:p>
        </w:tc>
      </w:tr>
    </w:tbl>
    <w:p w:rsidR="00057016" w:rsidRPr="00301751" w:rsidRDefault="00057016" w:rsidP="00057016">
      <w:pPr>
        <w:spacing w:after="0"/>
        <w:ind w:right="-567"/>
        <w:contextualSpacing/>
        <w:textAlignment w:val="baseline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057016" w:rsidRPr="00301751" w:rsidRDefault="00057016" w:rsidP="00057016"/>
    <w:p w:rsidR="00057016" w:rsidRPr="00301751" w:rsidRDefault="00057016" w:rsidP="00057016"/>
    <w:p w:rsidR="00057016" w:rsidRDefault="00057016" w:rsidP="00057016"/>
    <w:p w:rsidR="00EB32F2" w:rsidRDefault="00EB32F2">
      <w:bookmarkStart w:id="0" w:name="_GoBack"/>
      <w:bookmarkEnd w:id="0"/>
    </w:p>
    <w:sectPr w:rsidR="00EB3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0C35"/>
    <w:multiLevelType w:val="hybridMultilevel"/>
    <w:tmpl w:val="FDCC46F4"/>
    <w:lvl w:ilvl="0" w:tplc="1D8A88E0">
      <w:start w:val="6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B3B22"/>
    <w:multiLevelType w:val="hybridMultilevel"/>
    <w:tmpl w:val="9B8824E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227223"/>
    <w:multiLevelType w:val="hybridMultilevel"/>
    <w:tmpl w:val="370E9774"/>
    <w:lvl w:ilvl="0" w:tplc="D5969CA0">
      <w:start w:val="4"/>
      <w:numFmt w:val="bullet"/>
      <w:lvlText w:val="-"/>
      <w:lvlJc w:val="left"/>
      <w:pPr>
        <w:ind w:left="1065" w:hanging="360"/>
      </w:pPr>
      <w:rPr>
        <w:rFonts w:ascii="Lucida Sans Unicode" w:eastAsia="Times New Roman" w:hAnsi="Lucida Sans Unicode" w:cs="Lucida Sans Unicode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9A5EF8"/>
    <w:multiLevelType w:val="hybridMultilevel"/>
    <w:tmpl w:val="458451F0"/>
    <w:lvl w:ilvl="0" w:tplc="422C01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86"/>
    <w:rsid w:val="00057016"/>
    <w:rsid w:val="00675086"/>
    <w:rsid w:val="00EB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4AD82-C9BC-4791-8D82-942EA49E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016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0570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570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05701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TITRE 2,References,Paragraphe de liste1,List Paragraph,MCHIP_list paragraph,List Paragraph1,Recommendation,List Paragraph (numbered (a)),Bullets,List Paragraph nowy,Numbered List Paragraph,Paragraphe  revu,Liste couleur - Accent 12"/>
    <w:basedOn w:val="Normal"/>
    <w:link w:val="ParagraphedelisteCar"/>
    <w:uiPriority w:val="34"/>
    <w:qFormat/>
    <w:rsid w:val="0005701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ParagraphedelisteCar">
    <w:name w:val="Paragraphe de liste Car"/>
    <w:aliases w:val="TITRE 2 Car,References Car,Paragraphe de liste1 Car,List Paragraph Car,MCHIP_list paragraph Car,List Paragraph1 Car,Recommendation Car,List Paragraph (numbered (a)) Car,Bullets Car,List Paragraph nowy Car,Paragraphe  revu Car"/>
    <w:basedOn w:val="Policepardfaut"/>
    <w:link w:val="Paragraphedeliste"/>
    <w:uiPriority w:val="34"/>
    <w:rsid w:val="00057016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1136</Words>
  <Characters>6253</Characters>
  <Application>Microsoft Office Word</Application>
  <DocSecurity>0</DocSecurity>
  <Lines>52</Lines>
  <Paragraphs>14</Paragraphs>
  <ScaleCrop>false</ScaleCrop>
  <Company/>
  <LinksUpToDate>false</LinksUpToDate>
  <CharactersWithSpaces>7375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 HARATI</dc:creator>
  <cp:keywords/>
  <dc:description/>
  <cp:lastModifiedBy>ADNAN HARATI</cp:lastModifiedBy>
  <cp:revision>2</cp:revision>
  <dcterms:created xsi:type="dcterms:W3CDTF">2020-07-14T18:09:00Z</dcterms:created>
  <dcterms:modified xsi:type="dcterms:W3CDTF">2020-07-14T18:10:00Z</dcterms:modified>
</cp:coreProperties>
</file>